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364327" w14:textId="28370686" w:rsidR="009303D9" w:rsidRPr="00DB4051" w:rsidRDefault="00DB4051" w:rsidP="00B25282">
      <w:pPr>
        <w:pStyle w:val="papertitle"/>
        <w:spacing w:before="100" w:beforeAutospacing="1" w:after="100" w:afterAutospacing="1"/>
      </w:pPr>
      <w:bookmarkStart w:id="0" w:name="_Hlk80093378"/>
      <w:bookmarkStart w:id="1" w:name="_Hlk80870570"/>
      <w:bookmarkEnd w:id="0"/>
      <w:r>
        <w:rPr>
          <w:kern w:val="48"/>
        </w:rPr>
        <w:t>A</w:t>
      </w:r>
      <w:r w:rsidR="006B28C1">
        <w:rPr>
          <w:kern w:val="48"/>
        </w:rPr>
        <w:t>rtificial Intel</w:t>
      </w:r>
      <w:r w:rsidR="00406AE8">
        <w:rPr>
          <w:kern w:val="48"/>
        </w:rPr>
        <w:t>l</w:t>
      </w:r>
      <w:r w:rsidR="006B28C1">
        <w:rPr>
          <w:kern w:val="48"/>
        </w:rPr>
        <w:t>igence</w:t>
      </w:r>
      <w:r w:rsidR="009850FE">
        <w:rPr>
          <w:kern w:val="48"/>
        </w:rPr>
        <w:t>-</w:t>
      </w:r>
      <w:r>
        <w:rPr>
          <w:kern w:val="48"/>
        </w:rPr>
        <w:t>based Business Strategy for Optimized Advertising</w:t>
      </w:r>
    </w:p>
    <w:p w14:paraId="03BB2FE6" w14:textId="77777777" w:rsidR="00D7522C" w:rsidRDefault="00D7522C" w:rsidP="009850FE">
      <w:pPr>
        <w:pStyle w:val="Author"/>
        <w:spacing w:before="100" w:beforeAutospacing="1" w:after="100" w:afterAutospacing="1" w:line="120" w:lineRule="auto"/>
        <w:rPr>
          <w:sz w:val="16"/>
          <w:szCs w:val="16"/>
        </w:rPr>
      </w:pPr>
      <w:bookmarkStart w:id="2" w:name="_Hlk80870636"/>
      <w:bookmarkEnd w:id="1"/>
    </w:p>
    <w:p w14:paraId="3F29406E" w14:textId="77777777" w:rsidR="00D7522C" w:rsidRPr="00CA4392" w:rsidRDefault="00D7522C" w:rsidP="009850FE">
      <w:pPr>
        <w:pStyle w:val="Author"/>
        <w:spacing w:before="100" w:beforeAutospacing="1" w:after="100" w:afterAutospacing="1" w:line="120" w:lineRule="auto"/>
        <w:rPr>
          <w:sz w:val="16"/>
          <w:szCs w:val="16"/>
        </w:rPr>
        <w:sectPr w:rsidR="00D7522C" w:rsidRPr="00CA4392" w:rsidSect="003B4E04">
          <w:footerReference w:type="first" r:id="rId11"/>
          <w:pgSz w:w="11906" w:h="16838" w:code="9"/>
          <w:pgMar w:top="540" w:right="893" w:bottom="1440" w:left="893" w:header="720" w:footer="720" w:gutter="0"/>
          <w:cols w:space="720"/>
          <w:titlePg/>
          <w:docGrid w:linePitch="360"/>
        </w:sectPr>
      </w:pPr>
    </w:p>
    <w:p w14:paraId="2C998671" w14:textId="05FB8D7E" w:rsidR="00BD670B" w:rsidRDefault="00DB4051" w:rsidP="00643DC7">
      <w:pPr>
        <w:pStyle w:val="Author"/>
        <w:spacing w:before="100" w:beforeAutospacing="1"/>
        <w:rPr>
          <w:sz w:val="18"/>
          <w:szCs w:val="18"/>
        </w:rPr>
      </w:pPr>
      <w:r>
        <w:rPr>
          <w:sz w:val="18"/>
          <w:szCs w:val="18"/>
        </w:rPr>
        <w:t>Lahiru Kannangara</w:t>
      </w:r>
      <w:r w:rsidR="001A3B3D" w:rsidRPr="00F847A6">
        <w:rPr>
          <w:sz w:val="18"/>
          <w:szCs w:val="18"/>
        </w:rPr>
        <w:br/>
      </w:r>
      <w:r>
        <w:rPr>
          <w:i/>
          <w:sz w:val="18"/>
          <w:szCs w:val="18"/>
        </w:rPr>
        <w:t>Faculty of Computing</w:t>
      </w:r>
      <w:r w:rsidR="00D72D06" w:rsidRPr="00F847A6">
        <w:rPr>
          <w:sz w:val="18"/>
          <w:szCs w:val="18"/>
        </w:rPr>
        <w:br/>
      </w:r>
      <w:r>
        <w:rPr>
          <w:i/>
          <w:sz w:val="18"/>
          <w:szCs w:val="18"/>
        </w:rPr>
        <w:t>Sri Lanka Institute of Information Technology</w:t>
      </w:r>
      <w:r w:rsidR="001A3B3D" w:rsidRPr="00F847A6">
        <w:rPr>
          <w:i/>
          <w:sz w:val="18"/>
          <w:szCs w:val="18"/>
        </w:rPr>
        <w:br/>
      </w:r>
      <w:r w:rsidR="00CF7898">
        <w:rPr>
          <w:sz w:val="18"/>
          <w:szCs w:val="18"/>
        </w:rPr>
        <w:t>Sri Lanka</w:t>
      </w:r>
      <w:r w:rsidR="001A3B3D" w:rsidRPr="00F847A6">
        <w:rPr>
          <w:sz w:val="18"/>
          <w:szCs w:val="18"/>
        </w:rPr>
        <w:br/>
      </w:r>
      <w:r w:rsidR="00CF7898">
        <w:rPr>
          <w:sz w:val="18"/>
          <w:szCs w:val="18"/>
        </w:rPr>
        <w:t>lahirukannangara2809@gmail.com</w:t>
      </w:r>
    </w:p>
    <w:p w14:paraId="6983035C" w14:textId="451C9E55" w:rsidR="005108ED" w:rsidRDefault="00CF7898" w:rsidP="0010741C">
      <w:pPr>
        <w:pStyle w:val="Author"/>
        <w:spacing w:before="100" w:beforeAutospacing="1"/>
        <w:rPr>
          <w:sz w:val="18"/>
          <w:szCs w:val="18"/>
        </w:rPr>
      </w:pPr>
      <w:r>
        <w:rPr>
          <w:sz w:val="18"/>
          <w:szCs w:val="18"/>
        </w:rPr>
        <w:t xml:space="preserve">Chandula </w:t>
      </w:r>
      <w:r w:rsidR="00BC0746">
        <w:rPr>
          <w:sz w:val="18"/>
          <w:szCs w:val="18"/>
        </w:rPr>
        <w:t>S</w:t>
      </w:r>
      <w:r>
        <w:rPr>
          <w:sz w:val="18"/>
          <w:szCs w:val="18"/>
        </w:rPr>
        <w:t>iriwardhan</w:t>
      </w:r>
      <w:r w:rsidR="00BC0746">
        <w:rPr>
          <w:sz w:val="18"/>
          <w:szCs w:val="18"/>
        </w:rPr>
        <w:t>a</w:t>
      </w:r>
      <w:r w:rsidR="00447BB9">
        <w:rPr>
          <w:sz w:val="18"/>
          <w:szCs w:val="18"/>
        </w:rPr>
        <w:br/>
      </w:r>
      <w:r>
        <w:rPr>
          <w:i/>
          <w:sz w:val="18"/>
          <w:szCs w:val="18"/>
        </w:rPr>
        <w:t>Faculty of Computing</w:t>
      </w:r>
      <w:r w:rsidR="00447BB9" w:rsidRPr="00F847A6">
        <w:rPr>
          <w:sz w:val="18"/>
          <w:szCs w:val="18"/>
        </w:rPr>
        <w:br/>
      </w:r>
      <w:r>
        <w:rPr>
          <w:i/>
          <w:sz w:val="18"/>
          <w:szCs w:val="18"/>
        </w:rPr>
        <w:t>Sri Lanka Institute of Information Technology</w:t>
      </w:r>
      <w:r w:rsidR="00447BB9" w:rsidRPr="00F847A6">
        <w:rPr>
          <w:i/>
          <w:sz w:val="18"/>
          <w:szCs w:val="18"/>
        </w:rPr>
        <w:br/>
      </w:r>
      <w:r>
        <w:rPr>
          <w:sz w:val="18"/>
          <w:szCs w:val="18"/>
        </w:rPr>
        <w:t>Sri Lanka</w:t>
      </w:r>
      <w:r w:rsidR="00447BB9" w:rsidRPr="00F847A6">
        <w:rPr>
          <w:sz w:val="18"/>
          <w:szCs w:val="18"/>
        </w:rPr>
        <w:br/>
      </w:r>
      <w:r>
        <w:rPr>
          <w:sz w:val="18"/>
          <w:szCs w:val="18"/>
        </w:rPr>
        <w:t>chandulatw@gmail.com</w:t>
      </w:r>
      <w:r w:rsidR="00BD670B">
        <w:rPr>
          <w:sz w:val="18"/>
          <w:szCs w:val="18"/>
        </w:rPr>
        <w:br w:type="column"/>
      </w:r>
      <w:r w:rsidR="001A3B3D" w:rsidRPr="00F847A6">
        <w:rPr>
          <w:sz w:val="18"/>
          <w:szCs w:val="18"/>
        </w:rPr>
        <w:t xml:space="preserve"> </w:t>
      </w:r>
      <w:r>
        <w:rPr>
          <w:sz w:val="18"/>
          <w:szCs w:val="18"/>
        </w:rPr>
        <w:t>Supun Harsha</w:t>
      </w:r>
      <w:r w:rsidR="001A3B3D" w:rsidRPr="00F847A6">
        <w:rPr>
          <w:sz w:val="18"/>
          <w:szCs w:val="18"/>
        </w:rPr>
        <w:br/>
      </w:r>
      <w:r>
        <w:rPr>
          <w:i/>
          <w:sz w:val="18"/>
          <w:szCs w:val="18"/>
        </w:rPr>
        <w:t>Faculty of Computing</w:t>
      </w:r>
      <w:r w:rsidR="001A3B3D" w:rsidRPr="00F847A6">
        <w:rPr>
          <w:sz w:val="18"/>
          <w:szCs w:val="18"/>
        </w:rPr>
        <w:br/>
      </w:r>
      <w:r>
        <w:rPr>
          <w:i/>
          <w:sz w:val="18"/>
          <w:szCs w:val="18"/>
        </w:rPr>
        <w:t>Sri Lanka Institute of Information Technology</w:t>
      </w:r>
      <w:r w:rsidR="001A3B3D" w:rsidRPr="00F847A6">
        <w:rPr>
          <w:i/>
          <w:sz w:val="18"/>
          <w:szCs w:val="18"/>
        </w:rPr>
        <w:br/>
      </w:r>
      <w:r w:rsidR="001A3B3D" w:rsidRPr="00F847A6">
        <w:rPr>
          <w:sz w:val="18"/>
          <w:szCs w:val="18"/>
        </w:rPr>
        <w:t xml:space="preserve"> </w:t>
      </w:r>
      <w:r>
        <w:rPr>
          <w:sz w:val="18"/>
          <w:szCs w:val="18"/>
        </w:rPr>
        <w:t>Sri Lanka</w:t>
      </w:r>
      <w:r w:rsidR="001A3B3D" w:rsidRPr="00F847A6">
        <w:rPr>
          <w:sz w:val="18"/>
          <w:szCs w:val="18"/>
        </w:rPr>
        <w:br/>
      </w:r>
      <w:hyperlink r:id="rId12" w:history="1">
        <w:r w:rsidR="005108ED" w:rsidRPr="00807350">
          <w:rPr>
            <w:rStyle w:val="Hyperlink"/>
            <w:color w:val="auto"/>
            <w:sz w:val="18"/>
            <w:szCs w:val="18"/>
            <w:u w:val="none"/>
          </w:rPr>
          <w:t>supunharsha12r@gmail.com</w:t>
        </w:r>
      </w:hyperlink>
    </w:p>
    <w:p w14:paraId="2210170A" w14:textId="75F2F991" w:rsidR="00447BB9" w:rsidRPr="00CF7898" w:rsidRDefault="00CF7898" w:rsidP="0010741C">
      <w:pPr>
        <w:pStyle w:val="Author"/>
        <w:spacing w:before="100" w:beforeAutospacing="1"/>
        <w:rPr>
          <w:sz w:val="18"/>
          <w:szCs w:val="18"/>
        </w:rPr>
      </w:pPr>
      <w:r>
        <w:rPr>
          <w:sz w:val="18"/>
          <w:szCs w:val="18"/>
        </w:rPr>
        <w:t>Thushan Isuru</w:t>
      </w:r>
      <w:r w:rsidR="001A3B3D" w:rsidRPr="00F847A6">
        <w:rPr>
          <w:sz w:val="18"/>
          <w:szCs w:val="18"/>
        </w:rPr>
        <w:br/>
      </w:r>
      <w:r w:rsidRPr="7959AA7A">
        <w:rPr>
          <w:i/>
          <w:iCs/>
          <w:sz w:val="18"/>
          <w:szCs w:val="18"/>
        </w:rPr>
        <w:t>Faculty of Computing</w:t>
      </w:r>
      <w:r w:rsidR="001A3B3D" w:rsidRPr="00F847A6">
        <w:rPr>
          <w:sz w:val="18"/>
          <w:szCs w:val="18"/>
        </w:rPr>
        <w:br/>
      </w:r>
      <w:r w:rsidRPr="7959AA7A">
        <w:rPr>
          <w:i/>
          <w:iCs/>
          <w:sz w:val="18"/>
          <w:szCs w:val="18"/>
        </w:rPr>
        <w:t>Sri Lanka Institute of Information Technology</w:t>
      </w:r>
      <w:r w:rsidR="001A3B3D" w:rsidRPr="00F847A6">
        <w:rPr>
          <w:i/>
          <w:sz w:val="18"/>
          <w:szCs w:val="18"/>
        </w:rPr>
        <w:br/>
      </w:r>
      <w:r>
        <w:rPr>
          <w:sz w:val="18"/>
          <w:szCs w:val="18"/>
        </w:rPr>
        <w:t>Sri Lanka</w:t>
      </w:r>
      <w:r w:rsidR="001A3B3D" w:rsidRPr="00F847A6">
        <w:rPr>
          <w:sz w:val="18"/>
          <w:szCs w:val="18"/>
        </w:rPr>
        <w:br/>
      </w:r>
      <w:r>
        <w:rPr>
          <w:sz w:val="18"/>
          <w:szCs w:val="18"/>
        </w:rPr>
        <w:t>thushan966@gmail.com</w:t>
      </w:r>
    </w:p>
    <w:bookmarkEnd w:id="2"/>
    <w:p w14:paraId="5E509F6A" w14:textId="77777777" w:rsidR="009F1D79" w:rsidRDefault="009F1D79" w:rsidP="0010741C">
      <w:pPr>
        <w:sectPr w:rsidR="009F1D79" w:rsidSect="0010741C">
          <w:type w:val="continuous"/>
          <w:pgSz w:w="11906" w:h="16838" w:code="9"/>
          <w:pgMar w:top="450" w:right="893" w:bottom="1440" w:left="893" w:header="720" w:footer="720" w:gutter="0"/>
          <w:cols w:num="2" w:space="720"/>
          <w:docGrid w:linePitch="360"/>
        </w:sectPr>
      </w:pPr>
    </w:p>
    <w:p w14:paraId="56009BF8" w14:textId="77777777" w:rsidR="009303D9" w:rsidRPr="005B520E" w:rsidRDefault="00BD670B" w:rsidP="0010741C">
      <w:pPr>
        <w:sectPr w:rsidR="009303D9" w:rsidRPr="005B520E" w:rsidSect="003B4E04">
          <w:type w:val="continuous"/>
          <w:pgSz w:w="11906" w:h="16838" w:code="9"/>
          <w:pgMar w:top="450" w:right="893" w:bottom="1440" w:left="893" w:header="720" w:footer="720" w:gutter="0"/>
          <w:cols w:num="3" w:space="720"/>
          <w:docGrid w:linePitch="360"/>
        </w:sectPr>
      </w:pPr>
      <w:r>
        <w:br w:type="column"/>
      </w:r>
    </w:p>
    <w:p w14:paraId="03D25ACC" w14:textId="1B5A03E0" w:rsidR="00F2378D" w:rsidRDefault="009303D9" w:rsidP="005D261F">
      <w:pPr>
        <w:jc w:val="both"/>
      </w:pPr>
      <w:bookmarkStart w:id="3" w:name="_Hlk80870790"/>
      <w:bookmarkStart w:id="4" w:name="_Hlk80871190"/>
      <w:r w:rsidRPr="001B5805">
        <w:rPr>
          <w:i/>
          <w:iCs/>
        </w:rPr>
        <w:t>Abstract</w:t>
      </w:r>
      <w:proofErr w:type="gramStart"/>
      <w:r w:rsidRPr="001B5805">
        <w:t>—</w:t>
      </w:r>
      <w:r w:rsidR="00F2378D" w:rsidRPr="001B5805">
        <w:t xml:space="preserve"> </w:t>
      </w:r>
      <w:r w:rsidR="005D261F" w:rsidRPr="001B5805">
        <w:t xml:space="preserve"> Television</w:t>
      </w:r>
      <w:proofErr w:type="gramEnd"/>
      <w:r w:rsidR="005D261F" w:rsidRPr="001B5805">
        <w:t xml:space="preserve"> commercials are a passive type of advertising</w:t>
      </w:r>
      <w:r w:rsidR="00425B25" w:rsidRPr="001B5805">
        <w:t xml:space="preserve"> technique</w:t>
      </w:r>
      <w:r w:rsidR="005D261F" w:rsidRPr="001B5805">
        <w:t xml:space="preserve"> that does not </w:t>
      </w:r>
      <w:r w:rsidR="00643DC7" w:rsidRPr="001B5805">
        <w:t>consider</w:t>
      </w:r>
      <w:r w:rsidR="005D261F" w:rsidRPr="001B5805">
        <w:t xml:space="preserve"> consumer demographics</w:t>
      </w:r>
      <w:r w:rsidR="00643DC7" w:rsidRPr="001B5805">
        <w:t xml:space="preserve"> w</w:t>
      </w:r>
      <w:r w:rsidR="005D261F" w:rsidRPr="001B5805">
        <w:t xml:space="preserve">ho are viewing the television at a specific time. As a result, the user </w:t>
      </w:r>
      <w:r w:rsidR="00F87098" w:rsidRPr="001B5805">
        <w:t>sees</w:t>
      </w:r>
      <w:r w:rsidR="005D261F" w:rsidRPr="001B5805">
        <w:t xml:space="preserve"> irrelevant advertis</w:t>
      </w:r>
      <w:r w:rsidR="00F87098" w:rsidRPr="001B5805">
        <w:t>ements</w:t>
      </w:r>
      <w:r w:rsidR="005D261F" w:rsidRPr="001B5805">
        <w:t xml:space="preserve">, which </w:t>
      </w:r>
      <w:r w:rsidR="00425B25" w:rsidRPr="001B5805">
        <w:t xml:space="preserve">tends to </w:t>
      </w:r>
      <w:r w:rsidR="005D261F" w:rsidRPr="001B5805">
        <w:t xml:space="preserve">reduce user engagement and sales </w:t>
      </w:r>
      <w:proofErr w:type="spellStart"/>
      <w:proofErr w:type="gramStart"/>
      <w:r w:rsidR="005D261F" w:rsidRPr="001B5805">
        <w:t>conversions</w:t>
      </w:r>
      <w:r w:rsidR="00555BFC" w:rsidRPr="001B5805">
        <w:t>.As</w:t>
      </w:r>
      <w:proofErr w:type="spellEnd"/>
      <w:proofErr w:type="gramEnd"/>
      <w:r w:rsidR="00555BFC" w:rsidRPr="001B5805">
        <w:t xml:space="preserve"> Sales ,</w:t>
      </w:r>
      <w:r w:rsidR="005D261F" w:rsidRPr="001B5805">
        <w:t xml:space="preserve">which is the </w:t>
      </w:r>
      <w:r w:rsidR="00425B25" w:rsidRPr="001B5805">
        <w:t>expected target</w:t>
      </w:r>
      <w:r w:rsidR="005D261F" w:rsidRPr="001B5805">
        <w:t xml:space="preserve"> of any advertisement campaign</w:t>
      </w:r>
      <w:r w:rsidR="00555BFC" w:rsidRPr="001B5805">
        <w:t>, a</w:t>
      </w:r>
      <w:r w:rsidR="005D261F" w:rsidRPr="001B5805">
        <w:t xml:space="preserve"> user-based advertising approach </w:t>
      </w:r>
      <w:r w:rsidR="00425B25" w:rsidRPr="001B5805">
        <w:t>can be considered</w:t>
      </w:r>
      <w:r w:rsidR="005D261F" w:rsidRPr="001B5805">
        <w:t xml:space="preserve"> </w:t>
      </w:r>
      <w:r w:rsidR="00425B25" w:rsidRPr="001B5805">
        <w:t xml:space="preserve">as a </w:t>
      </w:r>
      <w:r w:rsidR="005D261F" w:rsidRPr="001B5805">
        <w:t>solution</w:t>
      </w:r>
      <w:r w:rsidR="00425B25" w:rsidRPr="001B5805">
        <w:t xml:space="preserve"> to mitigate the negative aspects</w:t>
      </w:r>
      <w:r w:rsidR="005D261F" w:rsidRPr="001B5805">
        <w:t>.</w:t>
      </w:r>
      <w:r w:rsidR="00425B25" w:rsidRPr="001B5805">
        <w:t xml:space="preserve"> </w:t>
      </w:r>
      <w:r w:rsidR="005D261F" w:rsidRPr="001B5805">
        <w:t>A user-based ad</w:t>
      </w:r>
      <w:r w:rsidR="00A721F7" w:rsidRPr="001B5805">
        <w:t>vertisement</w:t>
      </w:r>
      <w:r w:rsidR="005D261F" w:rsidRPr="001B5805">
        <w:t xml:space="preserve"> suggesting system for television, which is extensively utilized in every other digital media, is </w:t>
      </w:r>
      <w:r w:rsidR="00425B25" w:rsidRPr="001B5805">
        <w:t>expected to be given as the solution</w:t>
      </w:r>
      <w:r w:rsidR="005D261F" w:rsidRPr="001B5805">
        <w:t xml:space="preserve">. For the suggestion process, user attributes such as age, gender, peer group, and the mood identified in which the advertising is shown </w:t>
      </w:r>
      <w:r w:rsidR="00643DC7" w:rsidRPr="001B5805">
        <w:t>were</w:t>
      </w:r>
      <w:r w:rsidR="005D261F" w:rsidRPr="001B5805">
        <w:t xml:space="preserve"> taken into </w:t>
      </w:r>
      <w:r w:rsidR="00643DC7" w:rsidRPr="001B5805">
        <w:t>consideration.</w:t>
      </w:r>
      <w:r w:rsidR="005D261F" w:rsidRPr="001B5805">
        <w:t xml:space="preserve"> This will result in more relevant commercials for consumers, making television advertisements more user-friendly, resulting in greater sales conversion for the advertising agency.</w:t>
      </w:r>
    </w:p>
    <w:bookmarkEnd w:id="3"/>
    <w:p w14:paraId="325D20EE" w14:textId="77777777" w:rsidR="00A939AF" w:rsidRPr="00794013" w:rsidRDefault="00A939AF" w:rsidP="0063337B">
      <w:pPr>
        <w:jc w:val="both"/>
      </w:pPr>
    </w:p>
    <w:p w14:paraId="75E7EDDE" w14:textId="4AB11D1A" w:rsidR="009303D9" w:rsidRPr="00D632BE" w:rsidRDefault="004D72B5" w:rsidP="00627784">
      <w:pPr>
        <w:pStyle w:val="Keywords"/>
      </w:pPr>
      <w:bookmarkStart w:id="5" w:name="_Hlk80870996"/>
      <w:r w:rsidRPr="004D72B5">
        <w:t>Keywords—</w:t>
      </w:r>
      <w:proofErr w:type="spellStart"/>
      <w:proofErr w:type="gramStart"/>
      <w:r w:rsidR="00627784">
        <w:t>Advertisements,Age</w:t>
      </w:r>
      <w:proofErr w:type="gramEnd"/>
      <w:r w:rsidR="003C7863">
        <w:t>,</w:t>
      </w:r>
      <w:r w:rsidR="003E2199">
        <w:t>estimation,</w:t>
      </w:r>
      <w:r w:rsidR="00627784">
        <w:t>Gender</w:t>
      </w:r>
      <w:r w:rsidR="0061112F">
        <w:t>estimation</w:t>
      </w:r>
      <w:proofErr w:type="spellEnd"/>
      <w:r w:rsidR="0061112F">
        <w:t>,</w:t>
      </w:r>
      <w:r w:rsidR="00627784">
        <w:t xml:space="preserve"> Image processing, </w:t>
      </w:r>
      <w:r w:rsidR="00406BC8">
        <w:t>Ad</w:t>
      </w:r>
      <w:r w:rsidR="00EE5D4B">
        <w:t xml:space="preserve"> Recommendation, Human Emotions,</w:t>
      </w:r>
      <w:r w:rsidR="005723E5">
        <w:t xml:space="preserve"> </w:t>
      </w:r>
      <w:r w:rsidR="005112FA">
        <w:t>Data Security, Blockchain</w:t>
      </w:r>
      <w:r w:rsidR="008F3196">
        <w:t>, Mongo base</w:t>
      </w:r>
      <w:r w:rsidR="009850FE">
        <w:t>d</w:t>
      </w:r>
      <w:r w:rsidR="008F3196">
        <w:t xml:space="preserve"> Blockchain</w:t>
      </w:r>
      <w:r w:rsidR="001A1C4D">
        <w:t xml:space="preserve"> </w:t>
      </w:r>
    </w:p>
    <w:p w14:paraId="1F065E4F" w14:textId="4ED207FC" w:rsidR="00CB2ADE" w:rsidRDefault="00CB2ADE" w:rsidP="006723AC">
      <w:pPr>
        <w:pStyle w:val="Heading1"/>
        <w:numPr>
          <w:ilvl w:val="0"/>
          <w:numId w:val="32"/>
        </w:numPr>
        <w:jc w:val="both"/>
      </w:pPr>
      <w:r w:rsidRPr="00D632BE">
        <w:t xml:space="preserve">Introduction </w:t>
      </w:r>
    </w:p>
    <w:p w14:paraId="3B80F5B0" w14:textId="09E9690B" w:rsidR="00C800E3" w:rsidRPr="003A35FC" w:rsidRDefault="008A1544" w:rsidP="000E6879">
      <w:pPr>
        <w:spacing w:before="120" w:after="120"/>
        <w:jc w:val="both"/>
        <w:rPr>
          <w:color w:val="202124"/>
          <w:shd w:val="clear" w:color="auto" w:fill="FFFFFF"/>
        </w:rPr>
      </w:pPr>
      <w:r>
        <w:t xml:space="preserve">       </w:t>
      </w:r>
      <w:r w:rsidR="00C800E3" w:rsidRPr="003A35FC">
        <w:t xml:space="preserve">An advertisement or advertising is the promotional act of selling </w:t>
      </w:r>
      <w:r w:rsidR="00C800E3">
        <w:t xml:space="preserve">a </w:t>
      </w:r>
      <w:r w:rsidR="00C800E3" w:rsidRPr="003A35FC">
        <w:t>product, service, or brand. It builds an attraction in the target audience</w:t>
      </w:r>
      <w:r w:rsidR="00F07BD6">
        <w:t xml:space="preserve"> </w:t>
      </w:r>
      <w:r w:rsidR="00DB1F26">
        <w:t>[1]</w:t>
      </w:r>
      <w:r w:rsidR="00C800E3" w:rsidRPr="003A35FC">
        <w:t xml:space="preserve">. Nowadays advertisements are socialized in a variety of ways, such as Display </w:t>
      </w:r>
      <w:r w:rsidR="00C800E3">
        <w:t>A</w:t>
      </w:r>
      <w:r w:rsidR="00C800E3" w:rsidRPr="003A35FC">
        <w:t xml:space="preserve">dvertising, Video </w:t>
      </w:r>
      <w:r w:rsidR="00C800E3">
        <w:t>A</w:t>
      </w:r>
      <w:r w:rsidR="00C800E3" w:rsidRPr="003A35FC">
        <w:t xml:space="preserve">dvertising, Mobile </w:t>
      </w:r>
      <w:r w:rsidR="00C800E3">
        <w:t>A</w:t>
      </w:r>
      <w:r w:rsidR="00C800E3" w:rsidRPr="003A35FC">
        <w:t xml:space="preserve">dvertising, and Native advertising. </w:t>
      </w:r>
      <w:r w:rsidR="00C800E3" w:rsidRPr="003A35FC">
        <w:rPr>
          <w:color w:val="202124"/>
          <w:shd w:val="clear" w:color="auto" w:fill="FFFFFF"/>
        </w:rPr>
        <w:t>In any form</w:t>
      </w:r>
      <w:r w:rsidR="00C800E3">
        <w:rPr>
          <w:color w:val="202124"/>
          <w:shd w:val="clear" w:color="auto" w:fill="FFFFFF"/>
        </w:rPr>
        <w:t>,</w:t>
      </w:r>
      <w:r w:rsidR="00C800E3" w:rsidRPr="003A35FC">
        <w:rPr>
          <w:color w:val="202124"/>
          <w:shd w:val="clear" w:color="auto" w:fill="FFFFFF"/>
        </w:rPr>
        <w:t xml:space="preserve"> the main goal of advertising is to reach </w:t>
      </w:r>
      <w:r w:rsidR="00C800E3">
        <w:rPr>
          <w:color w:val="202124"/>
          <w:shd w:val="clear" w:color="auto" w:fill="FFFFFF"/>
        </w:rPr>
        <w:t xml:space="preserve">the </w:t>
      </w:r>
      <w:r w:rsidR="00C800E3" w:rsidRPr="003A35FC">
        <w:rPr>
          <w:color w:val="202124"/>
          <w:shd w:val="clear" w:color="auto" w:fill="FFFFFF"/>
        </w:rPr>
        <w:t>audience most likely to be willing to pay for the products or services and convince them to buy.</w:t>
      </w:r>
    </w:p>
    <w:p w14:paraId="05C3FD7E" w14:textId="5A6F91F4" w:rsidR="006810EB" w:rsidRPr="003A35FC" w:rsidRDefault="008A1544" w:rsidP="000E6879">
      <w:pPr>
        <w:spacing w:before="120" w:after="120"/>
        <w:jc w:val="both"/>
        <w:rPr>
          <w:color w:val="202124"/>
          <w:shd w:val="clear" w:color="auto" w:fill="FFFFFF"/>
        </w:rPr>
      </w:pPr>
      <w:r>
        <w:rPr>
          <w:color w:val="202124"/>
          <w:shd w:val="clear" w:color="auto" w:fill="FFFFFF"/>
        </w:rPr>
        <w:t xml:space="preserve">        </w:t>
      </w:r>
      <w:r w:rsidR="00C800E3" w:rsidRPr="003A35FC">
        <w:rPr>
          <w:color w:val="202124"/>
          <w:shd w:val="clear" w:color="auto" w:fill="FFFFFF"/>
        </w:rPr>
        <w:t xml:space="preserve">Advertising is the most effective means of reaching out to </w:t>
      </w:r>
      <w:r w:rsidR="00C800E3">
        <w:rPr>
          <w:color w:val="202124"/>
          <w:shd w:val="clear" w:color="auto" w:fill="FFFFFF"/>
        </w:rPr>
        <w:t xml:space="preserve">the </w:t>
      </w:r>
      <w:r w:rsidR="00C800E3" w:rsidRPr="003A35FC">
        <w:rPr>
          <w:color w:val="202124"/>
          <w:shd w:val="clear" w:color="auto" w:fill="FFFFFF"/>
        </w:rPr>
        <w:t>audience. Audiences are more informed about the brands available in the market and the range of items available to them due to advertising.</w:t>
      </w:r>
      <w:r w:rsidR="00BF03D5">
        <w:rPr>
          <w:color w:val="202124"/>
          <w:shd w:val="clear" w:color="auto" w:fill="FFFFFF"/>
        </w:rPr>
        <w:t xml:space="preserve"> Compared to society </w:t>
      </w:r>
      <w:r w:rsidR="00BF03D5" w:rsidRPr="00BF03D5">
        <w:rPr>
          <w:color w:val="202124"/>
          <w:shd w:val="clear" w:color="auto" w:fill="FFFFFF"/>
        </w:rPr>
        <w:t>e</w:t>
      </w:r>
      <w:r w:rsidR="00C800E3" w:rsidRPr="00BF03D5">
        <w:rPr>
          <w:color w:val="202124"/>
          <w:shd w:val="clear" w:color="auto" w:fill="FFFFFF"/>
        </w:rPr>
        <w:t xml:space="preserve">ven </w:t>
      </w:r>
      <w:r w:rsidR="00BF03D5">
        <w:rPr>
          <w:color w:val="202124"/>
          <w:shd w:val="clear" w:color="auto" w:fill="FFFFFF"/>
        </w:rPr>
        <w:t>kids</w:t>
      </w:r>
      <w:r w:rsidR="0061112F">
        <w:rPr>
          <w:color w:val="202124"/>
          <w:shd w:val="clear" w:color="auto" w:fill="FFFFFF"/>
        </w:rPr>
        <w:t>,</w:t>
      </w:r>
      <w:r w:rsidR="00BF03D5">
        <w:rPr>
          <w:color w:val="202124"/>
          <w:shd w:val="clear" w:color="auto" w:fill="FFFFFF"/>
        </w:rPr>
        <w:t xml:space="preserve"> </w:t>
      </w:r>
      <w:r w:rsidR="00BF03D5" w:rsidRPr="003A35FC">
        <w:rPr>
          <w:color w:val="202124"/>
          <w:shd w:val="clear" w:color="auto" w:fill="FFFFFF"/>
        </w:rPr>
        <w:t>teenagers</w:t>
      </w:r>
      <w:r w:rsidR="00C800E3">
        <w:rPr>
          <w:color w:val="202124"/>
          <w:shd w:val="clear" w:color="auto" w:fill="FFFFFF"/>
        </w:rPr>
        <w:t xml:space="preserve">, </w:t>
      </w:r>
      <w:r w:rsidR="00C800E3" w:rsidRPr="003A35FC">
        <w:rPr>
          <w:color w:val="202124"/>
          <w:shd w:val="clear" w:color="auto" w:fill="FFFFFF"/>
        </w:rPr>
        <w:t>and</w:t>
      </w:r>
      <w:r w:rsidR="00C800E3">
        <w:rPr>
          <w:color w:val="202124"/>
          <w:shd w:val="clear" w:color="auto" w:fill="FFFFFF"/>
        </w:rPr>
        <w:t xml:space="preserve"> adults</w:t>
      </w:r>
      <w:r w:rsidR="00C800E3" w:rsidRPr="003A35FC">
        <w:rPr>
          <w:color w:val="202124"/>
          <w:shd w:val="clear" w:color="auto" w:fill="FFFFFF"/>
        </w:rPr>
        <w:t xml:space="preserve"> </w:t>
      </w:r>
      <w:r w:rsidR="009109D3">
        <w:rPr>
          <w:color w:val="202124"/>
          <w:shd w:val="clear" w:color="auto" w:fill="FFFFFF"/>
        </w:rPr>
        <w:t>are</w:t>
      </w:r>
      <w:r w:rsidR="00C800E3">
        <w:rPr>
          <w:color w:val="202124"/>
          <w:shd w:val="clear" w:color="auto" w:fill="FFFFFF"/>
        </w:rPr>
        <w:t xml:space="preserve"> </w:t>
      </w:r>
      <w:r w:rsidR="00C800E3" w:rsidRPr="003A35FC">
        <w:rPr>
          <w:color w:val="202124"/>
          <w:shd w:val="clear" w:color="auto" w:fill="FFFFFF"/>
        </w:rPr>
        <w:t>exposed to advertis</w:t>
      </w:r>
      <w:r w:rsidR="00C800E3">
        <w:rPr>
          <w:color w:val="202124"/>
          <w:shd w:val="clear" w:color="auto" w:fill="FFFFFF"/>
        </w:rPr>
        <w:t>ements</w:t>
      </w:r>
      <w:r w:rsidR="00F07BD6">
        <w:rPr>
          <w:color w:val="202124"/>
          <w:shd w:val="clear" w:color="auto" w:fill="FFFFFF"/>
        </w:rPr>
        <w:t xml:space="preserve"> </w:t>
      </w:r>
      <w:r w:rsidR="00793D5B">
        <w:rPr>
          <w:color w:val="202124"/>
          <w:shd w:val="clear" w:color="auto" w:fill="FFFFFF"/>
        </w:rPr>
        <w:t>[1]</w:t>
      </w:r>
      <w:r w:rsidR="00C800E3" w:rsidRPr="003A35FC">
        <w:rPr>
          <w:color w:val="202124"/>
          <w:shd w:val="clear" w:color="auto" w:fill="FFFFFF"/>
        </w:rPr>
        <w:t xml:space="preserve">. </w:t>
      </w:r>
    </w:p>
    <w:p w14:paraId="14DA3B6B" w14:textId="5B4C798B" w:rsidR="44F6433E" w:rsidRDefault="0083322C" w:rsidP="000E6879">
      <w:pPr>
        <w:spacing w:before="120" w:after="120"/>
        <w:jc w:val="both"/>
      </w:pPr>
      <w:r>
        <w:t xml:space="preserve">       </w:t>
      </w:r>
      <w:r w:rsidR="00C800E3" w:rsidRPr="003A35FC">
        <w:t>Currently</w:t>
      </w:r>
      <w:r w:rsidR="00C800E3">
        <w:t>,</w:t>
      </w:r>
      <w:r w:rsidR="00C800E3" w:rsidRPr="003A35FC">
        <w:t xml:space="preserve"> advertising is used </w:t>
      </w:r>
      <w:r w:rsidR="00A714F9">
        <w:t xml:space="preserve">far and wide </w:t>
      </w:r>
      <w:r w:rsidR="00C800E3" w:rsidRPr="003A35FC">
        <w:t>such as in newspapers, television, social media, and other e</w:t>
      </w:r>
      <w:r w:rsidR="00C800E3">
        <w:t>-</w:t>
      </w:r>
      <w:r w:rsidR="00C800E3" w:rsidRPr="003A35FC">
        <w:t xml:space="preserve">commerce platforms. Although rapid development has happened in digital </w:t>
      </w:r>
      <w:r w:rsidR="00C800E3">
        <w:t xml:space="preserve">media </w:t>
      </w:r>
      <w:r w:rsidR="00C800E3" w:rsidRPr="003A35FC">
        <w:t xml:space="preserve">like YouTube and </w:t>
      </w:r>
      <w:r w:rsidR="00C800E3">
        <w:t xml:space="preserve">other </w:t>
      </w:r>
      <w:r w:rsidR="00C800E3" w:rsidRPr="003A35FC">
        <w:t xml:space="preserve">social </w:t>
      </w:r>
      <w:r w:rsidR="00C800E3" w:rsidRPr="003A35FC">
        <w:t>media</w:t>
      </w:r>
      <w:r w:rsidR="00C800E3">
        <w:t>,</w:t>
      </w:r>
      <w:r w:rsidR="00C800E3" w:rsidRPr="003A35FC">
        <w:t xml:space="preserve"> </w:t>
      </w:r>
      <w:r w:rsidR="00C800E3">
        <w:t>t</w:t>
      </w:r>
      <w:r w:rsidR="00C800E3" w:rsidRPr="003A35FC">
        <w:t>elevision advertising still follows a traditional method</w:t>
      </w:r>
      <w:r w:rsidR="00C800E3">
        <w:t xml:space="preserve"> </w:t>
      </w:r>
      <w:r w:rsidR="00C800E3" w:rsidRPr="003A35FC">
        <w:t xml:space="preserve">which is based on </w:t>
      </w:r>
      <w:r w:rsidR="00C800E3">
        <w:t xml:space="preserve">the </w:t>
      </w:r>
      <w:r w:rsidR="00C800E3" w:rsidRPr="003A35FC">
        <w:t>location and schedule of the tv programs</w:t>
      </w:r>
      <w:r w:rsidR="00467F91">
        <w:t xml:space="preserve">, but most of the other digital media used a user centered targeted </w:t>
      </w:r>
      <w:proofErr w:type="spellStart"/>
      <w:proofErr w:type="gramStart"/>
      <w:r w:rsidR="00467F91">
        <w:t>mechanism</w:t>
      </w:r>
      <w:r w:rsidR="00C800E3">
        <w:t>.In</w:t>
      </w:r>
      <w:proofErr w:type="spellEnd"/>
      <w:proofErr w:type="gramEnd"/>
      <w:r w:rsidR="00C800E3">
        <w:t xml:space="preserve"> this research, the</w:t>
      </w:r>
      <w:r w:rsidR="00C800E3" w:rsidRPr="003A35FC">
        <w:t xml:space="preserve"> inten</w:t>
      </w:r>
      <w:r w:rsidR="00C800E3">
        <w:t>tion</w:t>
      </w:r>
      <w:r w:rsidR="00C800E3" w:rsidRPr="003A35FC">
        <w:t xml:space="preserve"> is that Tv advertising should also shift from traditional to user</w:t>
      </w:r>
      <w:r w:rsidR="00C800E3">
        <w:t>-</w:t>
      </w:r>
      <w:r w:rsidR="00C800E3" w:rsidRPr="003A35FC">
        <w:t>centric</w:t>
      </w:r>
      <w:r w:rsidR="00C800E3">
        <w:t xml:space="preserve"> </w:t>
      </w:r>
      <w:r w:rsidR="00C800E3" w:rsidRPr="003A35FC">
        <w:t>contextual advertising.</w:t>
      </w:r>
      <w:bookmarkEnd w:id="4"/>
      <w:bookmarkEnd w:id="5"/>
    </w:p>
    <w:p w14:paraId="20CB191B" w14:textId="4FE33A9D" w:rsidR="000A3A3A" w:rsidRDefault="005E65A7" w:rsidP="000E6879">
      <w:pPr>
        <w:spacing w:before="120" w:after="120"/>
        <w:jc w:val="both"/>
      </w:pPr>
      <w:r>
        <w:t xml:space="preserve">       </w:t>
      </w:r>
      <w:r w:rsidR="00C800E3" w:rsidRPr="003A35FC">
        <w:t>In this research</w:t>
      </w:r>
      <w:r w:rsidR="00C800E3">
        <w:t xml:space="preserve">, the </w:t>
      </w:r>
      <w:r w:rsidR="00C800E3" w:rsidRPr="003A35FC">
        <w:t xml:space="preserve">main goal is to propose a system </w:t>
      </w:r>
      <w:r w:rsidR="00C800E3">
        <w:t>that</w:t>
      </w:r>
      <w:r w:rsidR="00C800E3" w:rsidRPr="003A35FC">
        <w:t xml:space="preserve"> recommend</w:t>
      </w:r>
      <w:r w:rsidR="00C800E3">
        <w:t>s</w:t>
      </w:r>
      <w:r w:rsidR="00C800E3" w:rsidRPr="003A35FC">
        <w:t xml:space="preserve"> </w:t>
      </w:r>
      <w:r w:rsidR="00C800E3">
        <w:t xml:space="preserve">TV </w:t>
      </w:r>
      <w:r w:rsidR="00C800E3" w:rsidRPr="003A35FC">
        <w:t>advertising by evaluating demographics, facial features, and emotions.</w:t>
      </w:r>
      <w:r w:rsidR="00C800E3">
        <w:t xml:space="preserve"> This research project is mainly focused on </w:t>
      </w:r>
      <w:r w:rsidR="009109D3">
        <w:t>three</w:t>
      </w:r>
      <w:r w:rsidR="00C800E3">
        <w:t xml:space="preserve"> major </w:t>
      </w:r>
      <w:r w:rsidR="005108ED">
        <w:t>factors</w:t>
      </w:r>
      <w:r w:rsidR="00C800E3">
        <w:t xml:space="preserve"> to deliver the final which is </w:t>
      </w:r>
      <w:r w:rsidR="00C800E3" w:rsidRPr="00416432">
        <w:t xml:space="preserve">the </w:t>
      </w:r>
      <w:r w:rsidR="00416432" w:rsidRPr="00416432">
        <w:t>advertisement</w:t>
      </w:r>
      <w:r w:rsidR="00C800E3" w:rsidRPr="00416432">
        <w:t>.</w:t>
      </w:r>
      <w:r w:rsidR="00C800E3">
        <w:t xml:space="preserve"> Recommendation system.</w:t>
      </w:r>
    </w:p>
    <w:p w14:paraId="61D0E517" w14:textId="5188700C" w:rsidR="5499BDB6" w:rsidRDefault="00911597" w:rsidP="000E6879">
      <w:pPr>
        <w:spacing w:before="120" w:after="120"/>
        <w:jc w:val="both"/>
        <w:rPr>
          <w:rStyle w:val="eop"/>
        </w:rPr>
      </w:pPr>
      <w:r>
        <w:t xml:space="preserve">       </w:t>
      </w:r>
      <w:r w:rsidR="00E72F2B">
        <w:t>T</w:t>
      </w:r>
      <w:r w:rsidR="00806D22">
        <w:t>he</w:t>
      </w:r>
      <w:r w:rsidR="00E72F2B">
        <w:t xml:space="preserve"> main </w:t>
      </w:r>
      <w:r w:rsidR="009A6FA9">
        <w:t xml:space="preserve">requirement is </w:t>
      </w:r>
      <w:r w:rsidR="0C036C00">
        <w:t>that anyone</w:t>
      </w:r>
      <w:r w:rsidR="5038477F">
        <w:t xml:space="preserve"> who uses our system must have a Smart TV and a camera</w:t>
      </w:r>
      <w:r w:rsidR="41ACE178">
        <w:t xml:space="preserve"> because </w:t>
      </w:r>
      <w:r w:rsidR="00AF0588">
        <w:t xml:space="preserve">with the help of </w:t>
      </w:r>
      <w:r w:rsidR="00E34F62">
        <w:t xml:space="preserve">the camera </w:t>
      </w:r>
      <w:r w:rsidR="00CE6CAC">
        <w:t xml:space="preserve">and </w:t>
      </w:r>
      <w:r w:rsidR="33D31399">
        <w:t>the</w:t>
      </w:r>
      <w:r w:rsidR="00EC6390">
        <w:t xml:space="preserve"> </w:t>
      </w:r>
      <w:r w:rsidR="002311F7">
        <w:t>AFFEDEC</w:t>
      </w:r>
      <w:r w:rsidR="00D73AAA">
        <w:t xml:space="preserve"> </w:t>
      </w:r>
      <w:r w:rsidR="3D7A7EBD">
        <w:t xml:space="preserve">software that have </w:t>
      </w:r>
      <w:r w:rsidR="762BFBFA">
        <w:t xml:space="preserve">in the </w:t>
      </w:r>
      <w:r w:rsidR="23688376">
        <w:t>training</w:t>
      </w:r>
      <w:r w:rsidR="762BFBFA">
        <w:t xml:space="preserve"> model </w:t>
      </w:r>
      <w:r w:rsidR="009850FE">
        <w:t>is</w:t>
      </w:r>
      <w:r w:rsidR="0B71FAD2">
        <w:t xml:space="preserve"> </w:t>
      </w:r>
      <w:r w:rsidR="00384659">
        <w:t xml:space="preserve">used in </w:t>
      </w:r>
      <w:r w:rsidR="179A0D0B">
        <w:t>gathering</w:t>
      </w:r>
      <w:r w:rsidR="1B508CD8">
        <w:t xml:space="preserve"> </w:t>
      </w:r>
      <w:r w:rsidR="419FB715">
        <w:t>emotions</w:t>
      </w:r>
      <w:r w:rsidR="00CF6017">
        <w:t>, facial</w:t>
      </w:r>
      <w:r w:rsidR="00F03717">
        <w:t xml:space="preserve"> features</w:t>
      </w:r>
      <w:r w:rsidR="71BD2EED">
        <w:t>,</w:t>
      </w:r>
      <w:r w:rsidR="00F03717">
        <w:t xml:space="preserve"> and demographics </w:t>
      </w:r>
      <w:r w:rsidR="00245210">
        <w:t>(age and gender)</w:t>
      </w:r>
      <w:r w:rsidR="006020C1">
        <w:t xml:space="preserve"> are captured and </w:t>
      </w:r>
      <w:r w:rsidR="008F5B3E">
        <w:t>processed in the front end</w:t>
      </w:r>
      <w:r w:rsidR="00FD4B21">
        <w:t xml:space="preserve"> because</w:t>
      </w:r>
      <w:r w:rsidR="6B479475">
        <w:t xml:space="preserve"> </w:t>
      </w:r>
      <w:r w:rsidR="6B66920A">
        <w:t>as</w:t>
      </w:r>
      <w:r w:rsidR="670BEC9D">
        <w:t xml:space="preserve"> mentioned above user</w:t>
      </w:r>
      <w:r w:rsidR="00FB14D1">
        <w:t xml:space="preserve"> privacy is </w:t>
      </w:r>
      <w:r w:rsidR="546014C7">
        <w:t xml:space="preserve">the </w:t>
      </w:r>
      <w:r w:rsidR="00FB14D1">
        <w:t>ma</w:t>
      </w:r>
      <w:r w:rsidR="29188868">
        <w:t>jor thing</w:t>
      </w:r>
      <w:r w:rsidR="670BEC9D">
        <w:t xml:space="preserve">, and </w:t>
      </w:r>
      <w:r w:rsidR="47E72CD4">
        <w:t>those</w:t>
      </w:r>
      <w:r w:rsidR="670BEC9D">
        <w:t xml:space="preserve"> snaps </w:t>
      </w:r>
      <w:r w:rsidR="000E2906">
        <w:t>will</w:t>
      </w:r>
      <w:r w:rsidR="670BEC9D">
        <w:t xml:space="preserve"> never</w:t>
      </w:r>
      <w:r w:rsidR="000E2906">
        <w:t xml:space="preserve"> be</w:t>
      </w:r>
      <w:r w:rsidR="670BEC9D">
        <w:t xml:space="preserve"> save</w:t>
      </w:r>
      <w:r w:rsidR="000E2906">
        <w:t>d</w:t>
      </w:r>
      <w:r w:rsidR="670BEC9D">
        <w:t xml:space="preserve"> or stored in this system.</w:t>
      </w:r>
      <w:r w:rsidR="29188868">
        <w:t xml:space="preserve"> </w:t>
      </w:r>
      <w:r w:rsidR="0D0AAECD">
        <w:t>T</w:t>
      </w:r>
      <w:r w:rsidR="0B600F8A">
        <w:t>he</w:t>
      </w:r>
      <w:r w:rsidR="4B26936B">
        <w:t xml:space="preserve"> main purpose of using </w:t>
      </w:r>
      <w:r w:rsidR="009850FE">
        <w:t xml:space="preserve">the </w:t>
      </w:r>
      <w:r w:rsidR="4B26936B">
        <w:t>AFFE</w:t>
      </w:r>
      <w:r w:rsidR="00EC6390">
        <w:t>DE</w:t>
      </w:r>
      <w:r w:rsidR="009850FE">
        <w:t>X</w:t>
      </w:r>
      <w:r w:rsidR="7F90E6B3">
        <w:t xml:space="preserve"> tool </w:t>
      </w:r>
      <w:r w:rsidR="5A38FB62">
        <w:t>is</w:t>
      </w:r>
      <w:r w:rsidR="2CCD3154">
        <w:t xml:space="preserve"> that </w:t>
      </w:r>
      <w:r w:rsidR="10D08660">
        <w:t xml:space="preserve">to gather </w:t>
      </w:r>
      <w:r w:rsidR="6B0E3E6E">
        <w:t>relevant</w:t>
      </w:r>
      <w:r w:rsidR="5F16CFB8">
        <w:t xml:space="preserve"> data</w:t>
      </w:r>
      <w:r w:rsidR="6E7FFE85">
        <w:t xml:space="preserve"> </w:t>
      </w:r>
      <w:r w:rsidR="09BEC19A">
        <w:t>(emotions, facial features, and demographics)</w:t>
      </w:r>
      <w:r w:rsidR="000E2906">
        <w:t xml:space="preserve"> </w:t>
      </w:r>
      <w:r w:rsidR="009850FE">
        <w:t>in real-</w:t>
      </w:r>
      <w:r w:rsidR="009109D3">
        <w:t>time in</w:t>
      </w:r>
      <w:r w:rsidR="653F5883">
        <w:t xml:space="preserve"> a way that does no</w:t>
      </w:r>
      <w:r w:rsidR="009850FE">
        <w:t>t harm</w:t>
      </w:r>
      <w:r w:rsidR="653F5883">
        <w:t xml:space="preserve"> the </w:t>
      </w:r>
      <w:r w:rsidR="005108ED">
        <w:t xml:space="preserve">users. </w:t>
      </w:r>
      <w:r w:rsidR="009A5CC2">
        <w:t>Much</w:t>
      </w:r>
      <w:r w:rsidR="000E2906">
        <w:t xml:space="preserve"> </w:t>
      </w:r>
      <w:r w:rsidR="009A5CC2">
        <w:t>research</w:t>
      </w:r>
      <w:r w:rsidR="000E2906">
        <w:t xml:space="preserve"> ha</w:t>
      </w:r>
      <w:r w:rsidR="009850FE">
        <w:t>s</w:t>
      </w:r>
      <w:r w:rsidR="000E2906">
        <w:t xml:space="preserve"> validated AFFEDEC and its ability</w:t>
      </w:r>
      <w:r w:rsidR="00AE7E22">
        <w:t xml:space="preserve"> </w:t>
      </w:r>
      <w:r w:rsidR="009850FE">
        <w:t>to classify</w:t>
      </w:r>
      <w:r w:rsidR="00AE7E22">
        <w:t xml:space="preserve"> facial features and emotions.[</w:t>
      </w:r>
      <w:r w:rsidR="00793D5B">
        <w:t>2</w:t>
      </w:r>
      <w:r w:rsidR="00AE7E22">
        <w:t>][</w:t>
      </w:r>
      <w:r w:rsidR="00793D5B">
        <w:t>3</w:t>
      </w:r>
      <w:r w:rsidR="00AE7E22">
        <w:t>]</w:t>
      </w:r>
      <w:r w:rsidR="03903801">
        <w:t xml:space="preserve"> At that point</w:t>
      </w:r>
      <w:r w:rsidR="6CE0003F">
        <w:t>,</w:t>
      </w:r>
      <w:r w:rsidR="03903801">
        <w:t xml:space="preserve"> no need to save captured </w:t>
      </w:r>
      <w:r w:rsidR="1300076C">
        <w:t>snapshots</w:t>
      </w:r>
      <w:r w:rsidR="358B00B4">
        <w:t xml:space="preserve"> in the </w:t>
      </w:r>
      <w:r w:rsidR="6F8560F6">
        <w:t xml:space="preserve">encrypted </w:t>
      </w:r>
      <w:r w:rsidR="358B00B4">
        <w:t xml:space="preserve">database and just save </w:t>
      </w:r>
      <w:r w:rsidR="11B780D2">
        <w:t>&amp; store</w:t>
      </w:r>
      <w:r w:rsidR="358B00B4">
        <w:t xml:space="preserve"> </w:t>
      </w:r>
      <w:r w:rsidR="42A33326">
        <w:t xml:space="preserve">the </w:t>
      </w:r>
      <w:r w:rsidR="0FB899F2">
        <w:t xml:space="preserve">features as </w:t>
      </w:r>
      <w:r w:rsidR="42A33326">
        <w:t>JSON files.</w:t>
      </w:r>
      <w:r w:rsidR="42A33326" w:rsidRPr="1EEF6766">
        <w:rPr>
          <w:rStyle w:val="eop"/>
        </w:rPr>
        <w:t xml:space="preserve"> </w:t>
      </w:r>
      <w:r w:rsidR="5C0C327F" w:rsidRPr="7320E280">
        <w:rPr>
          <w:rStyle w:val="eop"/>
        </w:rPr>
        <w:t xml:space="preserve"> </w:t>
      </w:r>
      <w:r w:rsidR="6A1A85C4" w:rsidRPr="12CD394D">
        <w:rPr>
          <w:rStyle w:val="eop"/>
        </w:rPr>
        <w:t>in</w:t>
      </w:r>
      <w:r w:rsidR="6A1A85C4" w:rsidRPr="0D6C9BCC">
        <w:rPr>
          <w:rStyle w:val="eop"/>
        </w:rPr>
        <w:t xml:space="preserve"> </w:t>
      </w:r>
      <w:r w:rsidR="6A1A85C4" w:rsidRPr="2550309A">
        <w:rPr>
          <w:rStyle w:val="eop"/>
        </w:rPr>
        <w:t>the</w:t>
      </w:r>
      <w:r w:rsidR="6A1A85C4" w:rsidRPr="12CD394D">
        <w:rPr>
          <w:rStyle w:val="eop"/>
        </w:rPr>
        <w:t xml:space="preserve"> </w:t>
      </w:r>
      <w:r w:rsidR="5C0C327F" w:rsidRPr="7320E280">
        <w:rPr>
          <w:rStyle w:val="eop"/>
        </w:rPr>
        <w:t>blockchain encrypted database.</w:t>
      </w:r>
      <w:r w:rsidR="0D849539" w:rsidRPr="342040F1">
        <w:rPr>
          <w:rStyle w:val="eop"/>
        </w:rPr>
        <w:t xml:space="preserve"> </w:t>
      </w:r>
    </w:p>
    <w:p w14:paraId="56792E88" w14:textId="01FAEA22" w:rsidR="00BF4D3B" w:rsidRDefault="00BF4D3B" w:rsidP="000E6879">
      <w:pPr>
        <w:spacing w:before="120" w:after="120"/>
        <w:jc w:val="both"/>
        <w:rPr>
          <w:rStyle w:val="eop"/>
        </w:rPr>
      </w:pPr>
    </w:p>
    <w:p w14:paraId="06ACB088" w14:textId="527587A6" w:rsidR="00BF4D3B" w:rsidRDefault="00BF4D3B" w:rsidP="000E6879">
      <w:pPr>
        <w:pStyle w:val="Heading1"/>
        <w:numPr>
          <w:ilvl w:val="0"/>
          <w:numId w:val="32"/>
        </w:numPr>
        <w:spacing w:before="120" w:after="120"/>
        <w:jc w:val="both"/>
      </w:pPr>
      <w:r>
        <w:t>Liter</w:t>
      </w:r>
      <w:r w:rsidR="009850FE">
        <w:t>a</w:t>
      </w:r>
      <w:r>
        <w:t>ture Survey</w:t>
      </w:r>
    </w:p>
    <w:p w14:paraId="21863AEE" w14:textId="7037FA6B" w:rsidR="00BB4487" w:rsidRDefault="0037213D" w:rsidP="000E6879">
      <w:pPr>
        <w:spacing w:before="120" w:after="120"/>
        <w:jc w:val="both"/>
        <w:rPr>
          <w:color w:val="333333"/>
          <w:shd w:val="clear" w:color="auto" w:fill="FFFFFF"/>
        </w:rPr>
      </w:pPr>
      <w:r>
        <w:t xml:space="preserve">       </w:t>
      </w:r>
      <w:hyperlink r:id="rId13" w:history="1">
        <w:proofErr w:type="spellStart"/>
        <w:r w:rsidR="00BF4D3B" w:rsidRPr="00BF4D3B">
          <w:rPr>
            <w:rStyle w:val="Hyperlink"/>
            <w:color w:val="auto"/>
            <w:u w:val="none"/>
            <w:bdr w:val="none" w:sz="0" w:space="0" w:color="auto" w:frame="1"/>
            <w:shd w:val="clear" w:color="auto" w:fill="FFFFFF"/>
          </w:rPr>
          <w:t>Xiaohua</w:t>
        </w:r>
        <w:proofErr w:type="spellEnd"/>
        <w:r w:rsidR="00BF4D3B" w:rsidRPr="00BF4D3B">
          <w:rPr>
            <w:rStyle w:val="Hyperlink"/>
            <w:color w:val="auto"/>
            <w:u w:val="none"/>
            <w:bdr w:val="none" w:sz="0" w:space="0" w:color="auto" w:frame="1"/>
            <w:shd w:val="clear" w:color="auto" w:fill="FFFFFF"/>
          </w:rPr>
          <w:t xml:space="preserve"> Huang</w:t>
        </w:r>
      </w:hyperlink>
      <w:r w:rsidR="00F07BD6">
        <w:t xml:space="preserve"> </w:t>
      </w:r>
      <w:r w:rsidR="00DF18E8">
        <w:t>h</w:t>
      </w:r>
      <w:r w:rsidR="00BF4D3B">
        <w:t>a</w:t>
      </w:r>
      <w:r w:rsidR="009850FE">
        <w:t>ve</w:t>
      </w:r>
      <w:r w:rsidR="00BF4D3B">
        <w:t xml:space="preserve"> proposed a method to </w:t>
      </w:r>
      <w:r w:rsidR="00832B14">
        <w:t xml:space="preserve">recognize </w:t>
      </w:r>
      <w:r w:rsidR="00832B14" w:rsidRPr="00832B14">
        <w:rPr>
          <w:color w:val="333333"/>
          <w:sz w:val="21"/>
          <w:szCs w:val="21"/>
          <w:shd w:val="clear" w:color="auto" w:fill="FFFFFF"/>
        </w:rPr>
        <w:t>arbitrary</w:t>
      </w:r>
      <w:r w:rsidR="00BF4D3B" w:rsidRPr="00BF4D3B">
        <w:rPr>
          <w:color w:val="333333"/>
          <w:shd w:val="clear" w:color="auto" w:fill="FFFFFF"/>
        </w:rPr>
        <w:t xml:space="preserve">-view facial expressions by using discriminative neighborhood preserving embedding and multi-view </w:t>
      </w:r>
      <w:r w:rsidR="00832B14" w:rsidRPr="00BF4D3B">
        <w:rPr>
          <w:color w:val="333333"/>
          <w:shd w:val="clear" w:color="auto" w:fill="FFFFFF"/>
        </w:rPr>
        <w:t>concepts</w:t>
      </w:r>
      <w:r w:rsidR="00832B14">
        <w:rPr>
          <w:color w:val="333333"/>
          <w:shd w:val="clear" w:color="auto" w:fill="FFFFFF"/>
        </w:rPr>
        <w:t xml:space="preserve">. </w:t>
      </w:r>
      <w:r w:rsidR="001F7AF8" w:rsidRPr="001F7AF8">
        <w:rPr>
          <w:color w:val="333333"/>
          <w:shd w:val="clear" w:color="auto" w:fill="FFFFFF"/>
        </w:rPr>
        <w:t>Initially</w:t>
      </w:r>
      <w:r w:rsidR="009850FE">
        <w:rPr>
          <w:color w:val="333333"/>
          <w:shd w:val="clear" w:color="auto" w:fill="FFFFFF"/>
        </w:rPr>
        <w:t>,</w:t>
      </w:r>
      <w:r w:rsidR="00197B14">
        <w:rPr>
          <w:color w:val="333333"/>
          <w:shd w:val="clear" w:color="auto" w:fill="FFFFFF"/>
        </w:rPr>
        <w:t xml:space="preserve"> it </w:t>
      </w:r>
      <w:r w:rsidR="00832B14">
        <w:rPr>
          <w:color w:val="333333"/>
          <w:shd w:val="clear" w:color="auto" w:fill="FFFFFF"/>
        </w:rPr>
        <w:t>captures</w:t>
      </w:r>
      <w:r w:rsidR="00197B14">
        <w:rPr>
          <w:color w:val="333333"/>
          <w:shd w:val="clear" w:color="auto" w:fill="FFFFFF"/>
        </w:rPr>
        <w:t xml:space="preserve"> the discriminative property and </w:t>
      </w:r>
      <w:r w:rsidR="0061112F" w:rsidRPr="009850FE">
        <w:rPr>
          <w:color w:val="333333"/>
          <w:shd w:val="clear" w:color="auto" w:fill="FFFFFF"/>
        </w:rPr>
        <w:t>afterward</w:t>
      </w:r>
      <w:r w:rsidR="00197B14" w:rsidRPr="009850FE">
        <w:rPr>
          <w:color w:val="333333"/>
          <w:shd w:val="clear" w:color="auto" w:fill="FFFFFF"/>
        </w:rPr>
        <w:t>,</w:t>
      </w:r>
      <w:r w:rsidR="00197B14" w:rsidRPr="00197B14">
        <w:rPr>
          <w:color w:val="333333"/>
          <w:shd w:val="clear" w:color="auto" w:fill="FFFFFF"/>
        </w:rPr>
        <w:t xml:space="preserve"> it investigates the proximity of intra-class samples in a low-dimensional subspace from any viewpoint. </w:t>
      </w:r>
      <w:r w:rsidR="00197B14">
        <w:rPr>
          <w:color w:val="333333"/>
          <w:shd w:val="clear" w:color="auto" w:fill="FFFFFF"/>
        </w:rPr>
        <w:t>this</w:t>
      </w:r>
      <w:r w:rsidR="00197B14" w:rsidRPr="00197B14">
        <w:rPr>
          <w:color w:val="333333"/>
          <w:shd w:val="clear" w:color="auto" w:fill="FFFFFF"/>
        </w:rPr>
        <w:t xml:space="preserve"> method produces promising results for recognizing face emotions with arbitrary perspectives, according to experimental findings on the BU-3DFE and </w:t>
      </w:r>
      <w:proofErr w:type="gramStart"/>
      <w:r w:rsidR="00197B14" w:rsidRPr="00197B14">
        <w:rPr>
          <w:color w:val="333333"/>
          <w:shd w:val="clear" w:color="auto" w:fill="FFFFFF"/>
        </w:rPr>
        <w:t>Multi-PIE</w:t>
      </w:r>
      <w:proofErr w:type="gramEnd"/>
      <w:r w:rsidR="00197B14" w:rsidRPr="00197B14">
        <w:rPr>
          <w:color w:val="333333"/>
          <w:shd w:val="clear" w:color="auto" w:fill="FFFFFF"/>
        </w:rPr>
        <w:t xml:space="preserve"> databases</w:t>
      </w:r>
      <w:r w:rsidR="00832B14">
        <w:rPr>
          <w:color w:val="333333"/>
          <w:shd w:val="clear" w:color="auto" w:fill="FFFFFF"/>
        </w:rPr>
        <w:t xml:space="preserve"> </w:t>
      </w:r>
      <w:r w:rsidR="00197B14">
        <w:rPr>
          <w:color w:val="333333"/>
          <w:shd w:val="clear" w:color="auto" w:fill="FFFFFF"/>
        </w:rPr>
        <w:t>[</w:t>
      </w:r>
      <w:r w:rsidR="00793D5B">
        <w:rPr>
          <w:color w:val="333333"/>
          <w:shd w:val="clear" w:color="auto" w:fill="FFFFFF"/>
        </w:rPr>
        <w:t>4</w:t>
      </w:r>
      <w:r w:rsidR="00197B14">
        <w:rPr>
          <w:color w:val="333333"/>
          <w:shd w:val="clear" w:color="auto" w:fill="FFFFFF"/>
        </w:rPr>
        <w:t>]</w:t>
      </w:r>
      <w:r w:rsidR="00197B14" w:rsidRPr="00197B14">
        <w:rPr>
          <w:color w:val="333333"/>
          <w:shd w:val="clear" w:color="auto" w:fill="FFFFFF"/>
        </w:rPr>
        <w:t>.</w:t>
      </w:r>
    </w:p>
    <w:p w14:paraId="34549E40" w14:textId="3D24FCB7" w:rsidR="00BB4487" w:rsidRDefault="00BB4487" w:rsidP="000E6879">
      <w:pPr>
        <w:spacing w:before="120" w:after="120"/>
        <w:jc w:val="both"/>
        <w:rPr>
          <w:color w:val="333333"/>
          <w:shd w:val="clear" w:color="auto" w:fill="FFFFFF"/>
        </w:rPr>
      </w:pPr>
      <w:r>
        <w:rPr>
          <w:color w:val="333333"/>
          <w:shd w:val="clear" w:color="auto" w:fill="FFFFFF"/>
        </w:rPr>
        <w:t xml:space="preserve">       </w:t>
      </w:r>
      <w:r w:rsidRPr="00C56C07">
        <w:rPr>
          <w:color w:val="333333"/>
          <w:shd w:val="clear" w:color="auto" w:fill="FFFFFF"/>
        </w:rPr>
        <w:t xml:space="preserve">This </w:t>
      </w:r>
      <w:r w:rsidR="00C56C07">
        <w:rPr>
          <w:color w:val="333333"/>
          <w:shd w:val="clear" w:color="auto" w:fill="FFFFFF"/>
        </w:rPr>
        <w:t xml:space="preserve">conducted research </w:t>
      </w:r>
      <w:r w:rsidRPr="00BB4487">
        <w:rPr>
          <w:color w:val="333333"/>
          <w:shd w:val="clear" w:color="auto" w:fill="FFFFFF"/>
        </w:rPr>
        <w:t>describes a computerized technique for presenting interactive advertisement</w:t>
      </w:r>
      <w:r w:rsidR="009850FE">
        <w:rPr>
          <w:color w:val="333333"/>
          <w:shd w:val="clear" w:color="auto" w:fill="FFFFFF"/>
        </w:rPr>
        <w:t>s</w:t>
      </w:r>
      <w:r w:rsidRPr="00BB4487">
        <w:rPr>
          <w:color w:val="333333"/>
          <w:shd w:val="clear" w:color="auto" w:fill="FFFFFF"/>
        </w:rPr>
        <w:t xml:space="preserve"> based </w:t>
      </w:r>
      <w:r w:rsidRPr="00BB4487">
        <w:rPr>
          <w:color w:val="333333"/>
          <w:shd w:val="clear" w:color="auto" w:fill="FFFFFF"/>
        </w:rPr>
        <w:lastRenderedPageBreak/>
        <w:t>on one embodiment of the invention</w:t>
      </w:r>
      <w:r w:rsidR="00832B14">
        <w:rPr>
          <w:color w:val="333333"/>
          <w:shd w:val="clear" w:color="auto" w:fill="FFFFFF"/>
        </w:rPr>
        <w:t xml:space="preserve"> </w:t>
      </w:r>
      <w:r w:rsidRPr="00BB4487">
        <w:rPr>
          <w:color w:val="333333"/>
          <w:shd w:val="clear" w:color="auto" w:fill="FFFFFF"/>
        </w:rPr>
        <w:t>[</w:t>
      </w:r>
      <w:r w:rsidR="00793D5B">
        <w:rPr>
          <w:color w:val="333333"/>
          <w:shd w:val="clear" w:color="auto" w:fill="FFFFFF"/>
        </w:rPr>
        <w:t>5</w:t>
      </w:r>
      <w:r w:rsidRPr="00BB4487">
        <w:rPr>
          <w:color w:val="333333"/>
          <w:shd w:val="clear" w:color="auto" w:fill="FFFFFF"/>
        </w:rPr>
        <w:t>]. The research has show</w:t>
      </w:r>
      <w:r w:rsidR="009850FE">
        <w:rPr>
          <w:color w:val="333333"/>
          <w:shd w:val="clear" w:color="auto" w:fill="FFFFFF"/>
        </w:rPr>
        <w:t>n</w:t>
      </w:r>
      <w:r w:rsidRPr="00BB4487">
        <w:rPr>
          <w:color w:val="333333"/>
          <w:shd w:val="clear" w:color="auto" w:fill="FFFFFF"/>
        </w:rPr>
        <w:t xml:space="preserve"> how to enable interactive ads to be loaded on mobile devices and how to interact with such interactive adverts on their mobile devices while offline</w:t>
      </w:r>
      <w:r w:rsidR="00832B14">
        <w:rPr>
          <w:color w:val="333333"/>
          <w:shd w:val="clear" w:color="auto" w:fill="FFFFFF"/>
        </w:rPr>
        <w:t xml:space="preserve"> </w:t>
      </w:r>
      <w:r w:rsidRPr="00BB4487">
        <w:rPr>
          <w:color w:val="333333"/>
          <w:shd w:val="clear" w:color="auto" w:fill="FFFFFF"/>
        </w:rPr>
        <w:t>[</w:t>
      </w:r>
      <w:r w:rsidR="00793D5B">
        <w:rPr>
          <w:color w:val="333333"/>
          <w:shd w:val="clear" w:color="auto" w:fill="FFFFFF"/>
        </w:rPr>
        <w:t>6</w:t>
      </w:r>
      <w:r w:rsidRPr="00BB4487">
        <w:rPr>
          <w:color w:val="333333"/>
          <w:shd w:val="clear" w:color="auto" w:fill="FFFFFF"/>
        </w:rPr>
        <w:t xml:space="preserve">]. An interactive advertising board is </w:t>
      </w:r>
      <w:r w:rsidR="00832B14" w:rsidRPr="00BB4487">
        <w:rPr>
          <w:color w:val="333333"/>
          <w:shd w:val="clear" w:color="auto" w:fill="FFFFFF"/>
        </w:rPr>
        <w:t>another invention</w:t>
      </w:r>
      <w:r w:rsidRPr="00BB4487">
        <w:rPr>
          <w:color w:val="333333"/>
          <w:shd w:val="clear" w:color="auto" w:fill="FFFFFF"/>
        </w:rPr>
        <w:t xml:space="preserve"> based on environmental factors</w:t>
      </w:r>
      <w:r w:rsidR="00832B14">
        <w:rPr>
          <w:color w:val="333333"/>
          <w:shd w:val="clear" w:color="auto" w:fill="FFFFFF"/>
        </w:rPr>
        <w:t xml:space="preserve"> </w:t>
      </w:r>
      <w:r w:rsidRPr="00BB4487">
        <w:rPr>
          <w:color w:val="333333"/>
          <w:shd w:val="clear" w:color="auto" w:fill="FFFFFF"/>
        </w:rPr>
        <w:t>[</w:t>
      </w:r>
      <w:r w:rsidR="00793D5B">
        <w:rPr>
          <w:color w:val="333333"/>
          <w:shd w:val="clear" w:color="auto" w:fill="FFFFFF"/>
        </w:rPr>
        <w:t>7</w:t>
      </w:r>
      <w:r w:rsidRPr="00BB4487">
        <w:rPr>
          <w:color w:val="333333"/>
          <w:shd w:val="clear" w:color="auto" w:fill="FFFFFF"/>
        </w:rPr>
        <w:t>].</w:t>
      </w:r>
      <w:r>
        <w:rPr>
          <w:color w:val="333333"/>
          <w:shd w:val="clear" w:color="auto" w:fill="FFFFFF"/>
        </w:rPr>
        <w:t xml:space="preserve">    </w:t>
      </w:r>
    </w:p>
    <w:p w14:paraId="1E697274" w14:textId="1494742A" w:rsidR="0013437E" w:rsidRDefault="0013437E" w:rsidP="002703F5">
      <w:pPr>
        <w:spacing w:before="120"/>
        <w:jc w:val="both"/>
        <w:rPr>
          <w:color w:val="333333"/>
          <w:shd w:val="clear" w:color="auto" w:fill="FFFFFF"/>
        </w:rPr>
      </w:pPr>
      <w:r>
        <w:rPr>
          <w:color w:val="333333"/>
          <w:shd w:val="clear" w:color="auto" w:fill="FFFFFF"/>
        </w:rPr>
        <w:t xml:space="preserve">       </w:t>
      </w:r>
      <w:r w:rsidRPr="0013437E">
        <w:rPr>
          <w:color w:val="333333"/>
          <w:shd w:val="clear" w:color="auto" w:fill="FFFFFF"/>
        </w:rPr>
        <w:t xml:space="preserve">An improved content activator incorporated in interactive advertising has been described by Huber, </w:t>
      </w:r>
      <w:proofErr w:type="spellStart"/>
      <w:r w:rsidRPr="0013437E">
        <w:rPr>
          <w:color w:val="333333"/>
          <w:shd w:val="clear" w:color="auto" w:fill="FFFFFF"/>
        </w:rPr>
        <w:t>Lemmons</w:t>
      </w:r>
      <w:proofErr w:type="spellEnd"/>
      <w:r w:rsidRPr="0013437E">
        <w:rPr>
          <w:color w:val="333333"/>
          <w:shd w:val="clear" w:color="auto" w:fill="FFFFFF"/>
        </w:rPr>
        <w:t xml:space="preserve">, </w:t>
      </w:r>
      <w:proofErr w:type="spellStart"/>
      <w:r w:rsidRPr="0013437E">
        <w:rPr>
          <w:color w:val="333333"/>
          <w:shd w:val="clear" w:color="auto" w:fill="FFFFFF"/>
        </w:rPr>
        <w:t>Zenoni</w:t>
      </w:r>
      <w:proofErr w:type="spellEnd"/>
      <w:r w:rsidRPr="0013437E">
        <w:rPr>
          <w:color w:val="333333"/>
          <w:shd w:val="clear" w:color="auto" w:fill="FFFFFF"/>
        </w:rPr>
        <w:t xml:space="preserve">, and </w:t>
      </w:r>
      <w:proofErr w:type="spellStart"/>
      <w:r w:rsidRPr="0013437E">
        <w:rPr>
          <w:color w:val="333333"/>
          <w:shd w:val="clear" w:color="auto" w:fill="FFFFFF"/>
        </w:rPr>
        <w:t>Hensgen</w:t>
      </w:r>
      <w:proofErr w:type="spellEnd"/>
      <w:r w:rsidRPr="0013437E">
        <w:rPr>
          <w:color w:val="333333"/>
          <w:shd w:val="clear" w:color="auto" w:fill="FFFFFF"/>
        </w:rPr>
        <w:t xml:space="preserve"> [</w:t>
      </w:r>
      <w:r w:rsidR="00793D5B">
        <w:rPr>
          <w:color w:val="333333"/>
          <w:shd w:val="clear" w:color="auto" w:fill="FFFFFF"/>
        </w:rPr>
        <w:t>8</w:t>
      </w:r>
      <w:r w:rsidRPr="0013437E">
        <w:rPr>
          <w:color w:val="333333"/>
          <w:shd w:val="clear" w:color="auto" w:fill="FFFFFF"/>
        </w:rPr>
        <w:t>]. In [</w:t>
      </w:r>
      <w:r w:rsidR="00793D5B">
        <w:rPr>
          <w:color w:val="333333"/>
          <w:shd w:val="clear" w:color="auto" w:fill="FFFFFF"/>
        </w:rPr>
        <w:t>9</w:t>
      </w:r>
      <w:r w:rsidRPr="0013437E">
        <w:rPr>
          <w:color w:val="333333"/>
          <w:shd w:val="clear" w:color="auto" w:fill="FFFFFF"/>
        </w:rPr>
        <w:t>], the influence of mobile advertising content on purchase intention was shown using a framework developed from previous models and theories of technology adoption. Park and Choi [</w:t>
      </w:r>
      <w:r w:rsidR="00793D5B">
        <w:rPr>
          <w:color w:val="333333"/>
          <w:shd w:val="clear" w:color="auto" w:fill="FFFFFF"/>
        </w:rPr>
        <w:t>10</w:t>
      </w:r>
      <w:r w:rsidRPr="0013437E">
        <w:rPr>
          <w:color w:val="333333"/>
          <w:shd w:val="clear" w:color="auto" w:fill="FFFFFF"/>
        </w:rPr>
        <w:t xml:space="preserve">] developed a method for broadcasting interactive advertising with extensive information that uses secondary information </w:t>
      </w:r>
      <w:r w:rsidR="005108ED" w:rsidRPr="0013437E">
        <w:rPr>
          <w:color w:val="333333"/>
          <w:shd w:val="clear" w:color="auto" w:fill="FFFFFF"/>
        </w:rPr>
        <w:t>tags. In</w:t>
      </w:r>
      <w:r w:rsidRPr="0013437E">
        <w:rPr>
          <w:color w:val="333333"/>
          <w:shd w:val="clear" w:color="auto" w:fill="FFFFFF"/>
        </w:rPr>
        <w:t xml:space="preserve"> the meanwhile, style is available in an off-line mode.</w:t>
      </w:r>
    </w:p>
    <w:p w14:paraId="54F50275" w14:textId="4E174496" w:rsidR="00BB4487" w:rsidRPr="00841D27" w:rsidRDefault="00BB4487" w:rsidP="00BF4D3B">
      <w:pPr>
        <w:jc w:val="both"/>
        <w:rPr>
          <w:color w:val="333333"/>
          <w:shd w:val="clear" w:color="auto" w:fill="FFFFFF"/>
        </w:rPr>
      </w:pPr>
      <w:r>
        <w:rPr>
          <w:color w:val="333333"/>
          <w:shd w:val="clear" w:color="auto" w:fill="FFFFFF"/>
        </w:rPr>
        <w:t xml:space="preserve">   </w:t>
      </w:r>
    </w:p>
    <w:p w14:paraId="77B376B2" w14:textId="6AB1EA25" w:rsidR="009303D9" w:rsidRDefault="00192D5B" w:rsidP="006723AC">
      <w:pPr>
        <w:pStyle w:val="Heading1"/>
        <w:numPr>
          <w:ilvl w:val="0"/>
          <w:numId w:val="32"/>
        </w:numPr>
        <w:jc w:val="both"/>
      </w:pPr>
      <w:r>
        <w:t>Methodology</w:t>
      </w:r>
    </w:p>
    <w:p w14:paraId="454F2807" w14:textId="6935AE88" w:rsidR="00A721F7" w:rsidRDefault="006A719F" w:rsidP="00E42BE1">
      <w:pPr>
        <w:pStyle w:val="Heading2"/>
      </w:pPr>
      <w:r>
        <w:t xml:space="preserve">Overal System </w:t>
      </w:r>
    </w:p>
    <w:p w14:paraId="393FBE8B" w14:textId="23514298" w:rsidR="00E42BE1" w:rsidRPr="00A721F7" w:rsidRDefault="00E42BE1" w:rsidP="00E42BE1">
      <w:pPr>
        <w:spacing w:before="120" w:after="120"/>
        <w:jc w:val="both"/>
      </w:pPr>
      <w:r>
        <w:t xml:space="preserve">       During</w:t>
      </w:r>
      <w:r w:rsidR="00A721F7">
        <w:t xml:space="preserve"> the initial step the user will be captured using the camera and the extracted features will be sent to database as a JSON </w:t>
      </w:r>
      <w:proofErr w:type="spellStart"/>
      <w:proofErr w:type="gramStart"/>
      <w:r w:rsidR="00A721F7">
        <w:t>format.The</w:t>
      </w:r>
      <w:proofErr w:type="spellEnd"/>
      <w:proofErr w:type="gramEnd"/>
      <w:r w:rsidR="00A721F7">
        <w:t xml:space="preserve"> captured data is trained against age , gender ,emotional and facial features in order to predict the most relevant advertisement for the </w:t>
      </w:r>
      <w:proofErr w:type="spellStart"/>
      <w:r w:rsidR="00A721F7">
        <w:t>user.A</w:t>
      </w:r>
      <w:proofErr w:type="spellEnd"/>
      <w:r w:rsidR="00A721F7">
        <w:t xml:space="preserve"> blockchain </w:t>
      </w:r>
      <w:proofErr w:type="spellStart"/>
      <w:r w:rsidR="00A721F7">
        <w:t>db</w:t>
      </w:r>
      <w:proofErr w:type="spellEnd"/>
      <w:r w:rsidR="00A721F7">
        <w:t xml:space="preserve"> is used in between to verify the security of the system and users privacy</w:t>
      </w:r>
      <w:r>
        <w:t>.</w:t>
      </w:r>
      <w:r w:rsidRPr="00F032B8">
        <w:t xml:space="preserve"> </w:t>
      </w:r>
      <w:r w:rsidRPr="008C2EBE">
        <w:rPr>
          <w:b/>
          <w:bCs/>
        </w:rPr>
        <w:t>Fig.1</w:t>
      </w:r>
      <w:r>
        <w:rPr>
          <w:b/>
          <w:bCs/>
        </w:rPr>
        <w:t>.</w:t>
      </w:r>
      <w:r>
        <w:t xml:space="preserve"> depicts the overall </w:t>
      </w:r>
      <w:proofErr w:type="spellStart"/>
      <w:r>
        <w:t>sytems</w:t>
      </w:r>
      <w:proofErr w:type="spellEnd"/>
      <w:r>
        <w:t xml:space="preserve"> diagram which depicts how all the components are connected to each other and how the advertiser works.</w:t>
      </w:r>
    </w:p>
    <w:p w14:paraId="151D7AE7" w14:textId="5D7DAB0B" w:rsidR="00F67BA3" w:rsidRDefault="00A721F7" w:rsidP="00E42BE1">
      <w:pPr>
        <w:spacing w:before="120" w:after="120"/>
        <w:jc w:val="both"/>
      </w:pPr>
      <w:r>
        <w:t>.</w:t>
      </w:r>
      <w:r>
        <w:rPr>
          <w:noProof/>
          <w:lang w:bidi="si-LK"/>
        </w:rPr>
        <mc:AlternateContent>
          <mc:Choice Requires="wps">
            <w:drawing>
              <wp:anchor distT="0" distB="0" distL="114300" distR="114300" simplePos="0" relativeHeight="251676672" behindDoc="0" locked="0" layoutInCell="1" allowOverlap="1" wp14:anchorId="27783590" wp14:editId="370C3A45">
                <wp:simplePos x="0" y="0"/>
                <wp:positionH relativeFrom="column">
                  <wp:posOffset>5080</wp:posOffset>
                </wp:positionH>
                <wp:positionV relativeFrom="paragraph">
                  <wp:posOffset>47625</wp:posOffset>
                </wp:positionV>
                <wp:extent cx="3070860" cy="3476625"/>
                <wp:effectExtent l="0" t="0" r="15240" b="28575"/>
                <wp:wrapNone/>
                <wp:docPr id="49" name="Text Box 49"/>
                <wp:cNvGraphicFramePr/>
                <a:graphic xmlns:a="http://schemas.openxmlformats.org/drawingml/2006/main">
                  <a:graphicData uri="http://schemas.microsoft.com/office/word/2010/wordprocessingShape">
                    <wps:wsp>
                      <wps:cNvSpPr txBox="1"/>
                      <wps:spPr>
                        <a:xfrm>
                          <a:off x="0" y="0"/>
                          <a:ext cx="3070860" cy="3476625"/>
                        </a:xfrm>
                        <a:prstGeom prst="rect">
                          <a:avLst/>
                        </a:prstGeom>
                        <a:solidFill>
                          <a:schemeClr val="lt1"/>
                        </a:solidFill>
                        <a:ln w="6350">
                          <a:solidFill>
                            <a:prstClr val="black"/>
                          </a:solidFill>
                        </a:ln>
                      </wps:spPr>
                      <wps:txbx>
                        <w:txbxContent>
                          <w:p w14:paraId="37E4BE8C" w14:textId="77777777" w:rsidR="00F8342F" w:rsidRDefault="00F8342F">
                            <w:pPr>
                              <w:rPr>
                                <w:noProof/>
                              </w:rPr>
                            </w:pPr>
                          </w:p>
                          <w:p w14:paraId="33E137D1" w14:textId="77777777" w:rsidR="00F8342F" w:rsidRDefault="00F8342F" w:rsidP="00F8342F">
                            <w:pPr>
                              <w:keepNext/>
                            </w:pPr>
                            <w:r>
                              <w:rPr>
                                <w:noProof/>
                                <w:lang w:bidi="si-LK"/>
                              </w:rPr>
                              <w:drawing>
                                <wp:inline distT="0" distB="0" distL="0" distR="0" wp14:anchorId="4280DE50" wp14:editId="424A215F">
                                  <wp:extent cx="2742565" cy="3108960"/>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14">
                                            <a:extLst>
                                              <a:ext uri="{28A0092B-C50C-407E-A947-70E740481C1C}">
                                                <a14:useLocalDpi xmlns:a14="http://schemas.microsoft.com/office/drawing/2010/main" val="0"/>
                                              </a:ext>
                                            </a:extLst>
                                          </a:blip>
                                          <a:srcRect l="11574" t="4132" r="12801"/>
                                          <a:stretch/>
                                        </pic:blipFill>
                                        <pic:spPr bwMode="auto">
                                          <a:xfrm>
                                            <a:off x="0" y="0"/>
                                            <a:ext cx="2756739" cy="3125028"/>
                                          </a:xfrm>
                                          <a:prstGeom prst="rect">
                                            <a:avLst/>
                                          </a:prstGeom>
                                          <a:noFill/>
                                          <a:ln>
                                            <a:noFill/>
                                          </a:ln>
                                          <a:extLst>
                                            <a:ext uri="{53640926-AAD7-44D8-BBD7-CCE9431645EC}">
                                              <a14:shadowObscured xmlns:a14="http://schemas.microsoft.com/office/drawing/2010/main"/>
                                            </a:ext>
                                          </a:extLst>
                                        </pic:spPr>
                                      </pic:pic>
                                    </a:graphicData>
                                  </a:graphic>
                                </wp:inline>
                              </w:drawing>
                            </w:r>
                          </w:p>
                          <w:p w14:paraId="56F304CD" w14:textId="0583FF2E" w:rsidR="00F8342F" w:rsidRDefault="00F8342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783590" id="_x0000_t202" coordsize="21600,21600" o:spt="202" path="m,l,21600r21600,l21600,xe">
                <v:stroke joinstyle="miter"/>
                <v:path gradientshapeok="t" o:connecttype="rect"/>
              </v:shapetype>
              <v:shape id="Text Box 49" o:spid="_x0000_s1026" type="#_x0000_t202" style="position:absolute;left:0;text-align:left;margin-left:.4pt;margin-top:3.75pt;width:241.8pt;height:273.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" fillcolor="white [3201]" strokeweight=".5pt">
                <v:textbox>
                  <w:txbxContent>
                    <w:p w14:paraId="37E4BE8C" w14:textId="77777777" w:rsidR="00F8342F" w:rsidRDefault="00F8342F">
                      <w:pPr>
                        <w:rPr>
                          <w:noProof/>
                        </w:rPr>
                      </w:pPr>
                    </w:p>
                    <w:p w14:paraId="33E137D1" w14:textId="77777777" w:rsidR="00F8342F" w:rsidRDefault="00F8342F" w:rsidP="00F8342F">
                      <w:pPr>
                        <w:keepNext/>
                      </w:pPr>
                      <w:r>
                        <w:rPr>
                          <w:noProof/>
                          <w:lang w:bidi="si-LK"/>
                        </w:rPr>
                        <w:drawing>
                          <wp:inline distT="0" distB="0" distL="0" distR="0" wp14:anchorId="4280DE50" wp14:editId="424A215F">
                            <wp:extent cx="2742565" cy="3108960"/>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19">
                                      <a:extLst>
                                        <a:ext uri="{28A0092B-C50C-407E-A947-70E740481C1C}">
                                          <a14:useLocalDpi xmlns:a14="http://schemas.microsoft.com/office/drawing/2010/main" val="0"/>
                                        </a:ext>
                                      </a:extLst>
                                    </a:blip>
                                    <a:srcRect l="11574" t="4132" r="12801"/>
                                    <a:stretch/>
                                  </pic:blipFill>
                                  <pic:spPr bwMode="auto">
                                    <a:xfrm>
                                      <a:off x="0" y="0"/>
                                      <a:ext cx="2756739" cy="3125028"/>
                                    </a:xfrm>
                                    <a:prstGeom prst="rect">
                                      <a:avLst/>
                                    </a:prstGeom>
                                    <a:noFill/>
                                    <a:ln>
                                      <a:noFill/>
                                    </a:ln>
                                    <a:extLst>
                                      <a:ext uri="{53640926-AAD7-44D8-BBD7-CCE9431645EC}">
                                        <a14:shadowObscured xmlns:a14="http://schemas.microsoft.com/office/drawing/2010/main"/>
                                      </a:ext>
                                    </a:extLst>
                                  </pic:spPr>
                                </pic:pic>
                              </a:graphicData>
                            </a:graphic>
                          </wp:inline>
                        </w:drawing>
                      </w:r>
                    </w:p>
                    <w:p w14:paraId="56F304CD" w14:textId="0583FF2E" w:rsidR="00F8342F" w:rsidRDefault="00F8342F"/>
                  </w:txbxContent>
                </v:textbox>
              </v:shape>
            </w:pict>
          </mc:Fallback>
        </mc:AlternateContent>
      </w:r>
    </w:p>
    <w:p w14:paraId="5EB7294B" w14:textId="4840931C" w:rsidR="00F67BA3" w:rsidRDefault="00F67BA3" w:rsidP="00F67BA3"/>
    <w:p w14:paraId="35DB57D1" w14:textId="5C9A29C3" w:rsidR="00F67BA3" w:rsidRDefault="00F67BA3" w:rsidP="00F67BA3"/>
    <w:p w14:paraId="2AFB9403" w14:textId="106A0F95" w:rsidR="00F67BA3" w:rsidRDefault="00F67BA3" w:rsidP="00F67BA3"/>
    <w:p w14:paraId="4FE48E76" w14:textId="0E3A1BB6" w:rsidR="00F67BA3" w:rsidRDefault="00F67BA3" w:rsidP="00F67BA3"/>
    <w:p w14:paraId="6645DC99" w14:textId="212CBE5D" w:rsidR="00F67BA3" w:rsidRDefault="00F67BA3" w:rsidP="00F67BA3"/>
    <w:p w14:paraId="4C8FB506" w14:textId="40208CB5" w:rsidR="00F67BA3" w:rsidRDefault="00F67BA3" w:rsidP="00F67BA3"/>
    <w:p w14:paraId="3BC2DA50" w14:textId="3D3E11BE" w:rsidR="00F67BA3" w:rsidRDefault="00F67BA3" w:rsidP="00F67BA3"/>
    <w:p w14:paraId="113B8855" w14:textId="33E9E458" w:rsidR="00F67BA3" w:rsidRDefault="00F67BA3" w:rsidP="00F67BA3"/>
    <w:p w14:paraId="2EE9D80A" w14:textId="5C11C9D4" w:rsidR="00F67BA3" w:rsidRDefault="00F67BA3" w:rsidP="00F67BA3"/>
    <w:p w14:paraId="3178ADD2" w14:textId="7DB12907" w:rsidR="00F67BA3" w:rsidRDefault="00F67BA3" w:rsidP="00F67BA3"/>
    <w:p w14:paraId="107FE649" w14:textId="15B23200" w:rsidR="00F67BA3" w:rsidRDefault="00F67BA3" w:rsidP="00F67BA3"/>
    <w:p w14:paraId="7034D54E" w14:textId="35E81117" w:rsidR="00F67BA3" w:rsidRDefault="00F67BA3" w:rsidP="00F67BA3"/>
    <w:p w14:paraId="22E46DA8" w14:textId="304F98C1" w:rsidR="00F67BA3" w:rsidRDefault="00F67BA3" w:rsidP="00F67BA3"/>
    <w:p w14:paraId="78A3EBF7" w14:textId="43A06A5A" w:rsidR="00F67BA3" w:rsidRDefault="00F67BA3" w:rsidP="00F67BA3"/>
    <w:p w14:paraId="7C1CCFD7" w14:textId="785E6071" w:rsidR="00F67BA3" w:rsidRDefault="00F67BA3" w:rsidP="00F67BA3"/>
    <w:p w14:paraId="57A6BA46" w14:textId="3244E693" w:rsidR="00F67BA3" w:rsidRDefault="00F67BA3" w:rsidP="00F67BA3"/>
    <w:p w14:paraId="184E5266" w14:textId="0FBBC0FD" w:rsidR="00F67BA3" w:rsidRDefault="00F67BA3" w:rsidP="00F67BA3"/>
    <w:p w14:paraId="30E76AA6" w14:textId="38F339BF" w:rsidR="00F67BA3" w:rsidRDefault="00F67BA3" w:rsidP="00F67BA3"/>
    <w:p w14:paraId="65FB2D40" w14:textId="6983E5A1" w:rsidR="00F67BA3" w:rsidRDefault="00F67BA3" w:rsidP="00F67BA3"/>
    <w:p w14:paraId="5EDF49D5" w14:textId="405783E4" w:rsidR="00F67BA3" w:rsidRDefault="00F67BA3" w:rsidP="00F67BA3"/>
    <w:p w14:paraId="70137240" w14:textId="3512F2EB" w:rsidR="00F67BA3" w:rsidRDefault="00F67BA3" w:rsidP="00F67BA3"/>
    <w:p w14:paraId="32FDE9FA" w14:textId="5205F608" w:rsidR="00F67BA3" w:rsidRDefault="00F67BA3" w:rsidP="00F67BA3"/>
    <w:p w14:paraId="49BC856B" w14:textId="60574504" w:rsidR="00F67BA3" w:rsidRDefault="00F67BA3" w:rsidP="00F67BA3"/>
    <w:p w14:paraId="0EFFA0EB" w14:textId="7FCD1183" w:rsidR="00F67BA3" w:rsidRDefault="00F67BA3" w:rsidP="00F67BA3"/>
    <w:p w14:paraId="113D5928" w14:textId="4D38B286" w:rsidR="00A721F7" w:rsidRPr="00DB1F26" w:rsidRDefault="00A721F7" w:rsidP="00A721F7">
      <w:pPr>
        <w:pStyle w:val="Caption"/>
        <w:rPr>
          <w:i w:val="0"/>
          <w:iCs w:val="0"/>
          <w:color w:val="auto"/>
        </w:rPr>
      </w:pPr>
      <w:r w:rsidRPr="002E70B9">
        <w:rPr>
          <w:i w:val="0"/>
          <w:iCs w:val="0"/>
          <w:color w:val="auto"/>
        </w:rPr>
        <w:t>Fig.</w:t>
      </w:r>
      <w:r w:rsidRPr="002E70B9">
        <w:rPr>
          <w:i w:val="0"/>
          <w:iCs w:val="0"/>
          <w:color w:val="auto"/>
        </w:rPr>
        <w:fldChar w:fldCharType="begin"/>
      </w:r>
      <w:r w:rsidRPr="002E70B9">
        <w:rPr>
          <w:i w:val="0"/>
          <w:iCs w:val="0"/>
          <w:color w:val="auto"/>
        </w:rPr>
        <w:instrText xml:space="preserve"> SEQ Figure \* ARABIC </w:instrText>
      </w:r>
      <w:r w:rsidRPr="002E70B9">
        <w:rPr>
          <w:i w:val="0"/>
          <w:iCs w:val="0"/>
          <w:color w:val="auto"/>
        </w:rPr>
        <w:fldChar w:fldCharType="separate"/>
      </w:r>
      <w:r w:rsidRPr="002E70B9">
        <w:rPr>
          <w:i w:val="0"/>
          <w:iCs w:val="0"/>
          <w:noProof/>
          <w:color w:val="auto"/>
        </w:rPr>
        <w:t>1</w:t>
      </w:r>
      <w:r w:rsidRPr="002E70B9">
        <w:rPr>
          <w:i w:val="0"/>
          <w:iCs w:val="0"/>
          <w:color w:val="auto"/>
        </w:rPr>
        <w:fldChar w:fldCharType="end"/>
      </w:r>
      <w:r w:rsidR="00E42BE1" w:rsidRPr="002E70B9">
        <w:rPr>
          <w:i w:val="0"/>
          <w:iCs w:val="0"/>
          <w:color w:val="auto"/>
        </w:rPr>
        <w:t>.</w:t>
      </w:r>
      <w:r w:rsidRPr="002E70B9">
        <w:rPr>
          <w:i w:val="0"/>
          <w:iCs w:val="0"/>
          <w:color w:val="auto"/>
        </w:rPr>
        <w:t>Overall System Diagram</w:t>
      </w:r>
    </w:p>
    <w:p w14:paraId="7925CCFE" w14:textId="77777777" w:rsidR="00F67BA3" w:rsidRPr="00F67BA3" w:rsidRDefault="00F67BA3" w:rsidP="000E6879">
      <w:pPr>
        <w:spacing w:before="120" w:after="120"/>
      </w:pPr>
    </w:p>
    <w:p w14:paraId="7A878C1F" w14:textId="4A4802C2" w:rsidR="001D6C96" w:rsidRPr="001D6C96" w:rsidRDefault="003C2F7D" w:rsidP="003C2F7D">
      <w:pPr>
        <w:pStyle w:val="Heading2"/>
      </w:pPr>
      <w:r>
        <w:t>Data Gathering</w:t>
      </w:r>
    </w:p>
    <w:p w14:paraId="526F63D9" w14:textId="4E387469" w:rsidR="001D6C96" w:rsidRPr="001D6C96" w:rsidRDefault="001D6C96" w:rsidP="005E65A7">
      <w:pPr>
        <w:pStyle w:val="NormalWeb"/>
        <w:spacing w:before="120" w:beforeAutospacing="0" w:after="120" w:afterAutospacing="0"/>
        <w:jc w:val="both"/>
        <w:rPr>
          <w:color w:val="000000"/>
          <w:sz w:val="20"/>
          <w:szCs w:val="20"/>
        </w:rPr>
      </w:pPr>
      <w:r>
        <w:rPr>
          <w:color w:val="000000"/>
          <w:sz w:val="20"/>
          <w:szCs w:val="20"/>
        </w:rPr>
        <w:t xml:space="preserve">       </w:t>
      </w:r>
      <w:r w:rsidR="009850FE">
        <w:rPr>
          <w:color w:val="000000"/>
          <w:sz w:val="20"/>
          <w:szCs w:val="20"/>
        </w:rPr>
        <w:t>A</w:t>
      </w:r>
      <w:r w:rsidRPr="001D6C96">
        <w:rPr>
          <w:color w:val="000000"/>
          <w:sz w:val="20"/>
          <w:szCs w:val="20"/>
        </w:rPr>
        <w:t xml:space="preserve"> web application</w:t>
      </w:r>
      <w:r w:rsidR="009850FE">
        <w:rPr>
          <w:color w:val="000000"/>
          <w:sz w:val="20"/>
          <w:szCs w:val="20"/>
        </w:rPr>
        <w:t xml:space="preserve"> was </w:t>
      </w:r>
      <w:r w:rsidR="009850FE" w:rsidRPr="001D6C96">
        <w:rPr>
          <w:color w:val="000000"/>
          <w:sz w:val="20"/>
          <w:szCs w:val="20"/>
        </w:rPr>
        <w:t>implemented</w:t>
      </w:r>
      <w:r w:rsidRPr="001D6C96">
        <w:rPr>
          <w:color w:val="000000"/>
          <w:sz w:val="20"/>
          <w:szCs w:val="20"/>
        </w:rPr>
        <w:t xml:space="preserve"> that lets the users watch a small movie clip with advertisements. In addition, </w:t>
      </w:r>
      <w:r w:rsidR="009850FE">
        <w:rPr>
          <w:color w:val="000000"/>
          <w:sz w:val="20"/>
          <w:szCs w:val="20"/>
        </w:rPr>
        <w:t>E</w:t>
      </w:r>
      <w:r w:rsidRPr="001D6C96">
        <w:rPr>
          <w:color w:val="000000"/>
          <w:sz w:val="20"/>
          <w:szCs w:val="20"/>
        </w:rPr>
        <w:t xml:space="preserve">motional and facial features </w:t>
      </w:r>
      <w:r w:rsidR="009850FE">
        <w:rPr>
          <w:color w:val="000000"/>
          <w:sz w:val="20"/>
          <w:szCs w:val="20"/>
        </w:rPr>
        <w:t xml:space="preserve">were captured </w:t>
      </w:r>
      <w:r w:rsidRPr="001D6C96">
        <w:rPr>
          <w:color w:val="000000"/>
          <w:sz w:val="20"/>
          <w:szCs w:val="20"/>
        </w:rPr>
        <w:t xml:space="preserve">while the user is watching the movie. At last, </w:t>
      </w:r>
      <w:r w:rsidR="009850FE">
        <w:rPr>
          <w:color w:val="000000"/>
          <w:sz w:val="20"/>
          <w:szCs w:val="20"/>
        </w:rPr>
        <w:t>A</w:t>
      </w:r>
      <w:r w:rsidRPr="001D6C96">
        <w:rPr>
          <w:color w:val="000000"/>
          <w:sz w:val="20"/>
          <w:szCs w:val="20"/>
        </w:rPr>
        <w:t xml:space="preserve"> little survey </w:t>
      </w:r>
      <w:r w:rsidR="009850FE">
        <w:rPr>
          <w:color w:val="000000"/>
          <w:sz w:val="20"/>
          <w:szCs w:val="20"/>
        </w:rPr>
        <w:t xml:space="preserve">was given </w:t>
      </w:r>
      <w:r w:rsidRPr="001D6C96">
        <w:rPr>
          <w:color w:val="000000"/>
          <w:sz w:val="20"/>
          <w:szCs w:val="20"/>
        </w:rPr>
        <w:t>and asked for the most remembered advertisement out of the four ads</w:t>
      </w:r>
      <w:r>
        <w:rPr>
          <w:color w:val="000000"/>
          <w:sz w:val="20"/>
          <w:szCs w:val="20"/>
        </w:rPr>
        <w:t>.</w:t>
      </w:r>
    </w:p>
    <w:p w14:paraId="40A26BAC" w14:textId="0FCB656C" w:rsidR="001D6C96" w:rsidRPr="005E65A7" w:rsidRDefault="001D6C96" w:rsidP="005E65A7">
      <w:pPr>
        <w:pStyle w:val="NormalWeb"/>
        <w:spacing w:beforeLines="50" w:before="120" w:beforeAutospacing="0" w:afterLines="50" w:after="120" w:afterAutospacing="0"/>
        <w:jc w:val="both"/>
        <w:rPr>
          <w:color w:val="000000"/>
          <w:sz w:val="20"/>
          <w:szCs w:val="20"/>
        </w:rPr>
      </w:pPr>
      <w:r>
        <w:rPr>
          <w:color w:val="000000"/>
          <w:sz w:val="20"/>
          <w:szCs w:val="20"/>
        </w:rPr>
        <w:t xml:space="preserve">       </w:t>
      </w:r>
      <w:r w:rsidRPr="001D6C96">
        <w:rPr>
          <w:color w:val="000000"/>
          <w:sz w:val="20"/>
          <w:szCs w:val="20"/>
        </w:rPr>
        <w:t>Extracting facial features and emotions from an image is a well-researched area. [</w:t>
      </w:r>
      <w:r w:rsidR="00793D5B">
        <w:rPr>
          <w:color w:val="000000"/>
          <w:sz w:val="20"/>
          <w:szCs w:val="20"/>
        </w:rPr>
        <w:t>5</w:t>
      </w:r>
      <w:r>
        <w:rPr>
          <w:color w:val="000000"/>
          <w:sz w:val="20"/>
          <w:szCs w:val="20"/>
        </w:rPr>
        <w:t>]</w:t>
      </w:r>
      <w:r w:rsidRPr="001D6C96">
        <w:rPr>
          <w:color w:val="000000"/>
          <w:sz w:val="20"/>
          <w:szCs w:val="20"/>
        </w:rPr>
        <w:t xml:space="preserve">. And our system needs to inspect the user/users constantly while they are watching the movie. </w:t>
      </w:r>
      <w:r w:rsidR="009850FE">
        <w:rPr>
          <w:color w:val="000000"/>
          <w:sz w:val="20"/>
          <w:szCs w:val="20"/>
        </w:rPr>
        <w:t>And the</w:t>
      </w:r>
      <w:r w:rsidRPr="001D6C96">
        <w:rPr>
          <w:color w:val="000000"/>
          <w:sz w:val="20"/>
          <w:szCs w:val="20"/>
        </w:rPr>
        <w:t xml:space="preserve"> images</w:t>
      </w:r>
      <w:r w:rsidR="009850FE">
        <w:rPr>
          <w:color w:val="000000"/>
          <w:sz w:val="20"/>
          <w:szCs w:val="20"/>
        </w:rPr>
        <w:t xml:space="preserve"> are</w:t>
      </w:r>
      <w:r w:rsidR="009850FE" w:rsidRPr="001D6C96">
        <w:rPr>
          <w:color w:val="000000"/>
          <w:sz w:val="20"/>
          <w:szCs w:val="20"/>
        </w:rPr>
        <w:t xml:space="preserve"> not</w:t>
      </w:r>
      <w:r w:rsidR="009850FE">
        <w:rPr>
          <w:color w:val="000000"/>
          <w:sz w:val="20"/>
          <w:szCs w:val="20"/>
        </w:rPr>
        <w:t xml:space="preserve"> </w:t>
      </w:r>
      <w:r w:rsidR="009850FE" w:rsidRPr="001D6C96">
        <w:rPr>
          <w:color w:val="000000"/>
          <w:sz w:val="20"/>
          <w:szCs w:val="20"/>
        </w:rPr>
        <w:t>save</w:t>
      </w:r>
      <w:r w:rsidR="009850FE">
        <w:rPr>
          <w:color w:val="000000"/>
          <w:sz w:val="20"/>
          <w:szCs w:val="20"/>
        </w:rPr>
        <w:t>d</w:t>
      </w:r>
      <w:r w:rsidR="009850FE" w:rsidRPr="001D6C96">
        <w:rPr>
          <w:color w:val="000000"/>
          <w:sz w:val="20"/>
          <w:szCs w:val="20"/>
        </w:rPr>
        <w:t xml:space="preserve"> or send</w:t>
      </w:r>
      <w:r w:rsidRPr="001D6C96">
        <w:rPr>
          <w:color w:val="000000"/>
          <w:sz w:val="20"/>
          <w:szCs w:val="20"/>
        </w:rPr>
        <w:t xml:space="preserve"> to the backend but to classify and extract facial features </w:t>
      </w:r>
      <w:r w:rsidR="005E65A7" w:rsidRPr="001D6C96">
        <w:rPr>
          <w:color w:val="000000"/>
          <w:sz w:val="20"/>
          <w:szCs w:val="20"/>
        </w:rPr>
        <w:t>and emotions</w:t>
      </w:r>
      <w:r w:rsidRPr="001D6C96">
        <w:rPr>
          <w:color w:val="000000"/>
          <w:sz w:val="20"/>
          <w:szCs w:val="20"/>
        </w:rPr>
        <w:t xml:space="preserve"> from the client</w:t>
      </w:r>
      <w:r w:rsidR="009850FE">
        <w:rPr>
          <w:color w:val="000000"/>
          <w:sz w:val="20"/>
          <w:szCs w:val="20"/>
        </w:rPr>
        <w:t>-</w:t>
      </w:r>
      <w:r w:rsidRPr="001D6C96">
        <w:rPr>
          <w:color w:val="000000"/>
          <w:sz w:val="20"/>
          <w:szCs w:val="20"/>
        </w:rPr>
        <w:t>side.</w:t>
      </w:r>
      <w:r w:rsidR="009850FE">
        <w:rPr>
          <w:color w:val="000000"/>
          <w:sz w:val="20"/>
          <w:szCs w:val="20"/>
        </w:rPr>
        <w:t xml:space="preserve"> </w:t>
      </w:r>
      <w:r w:rsidRPr="001D6C96">
        <w:rPr>
          <w:color w:val="000000"/>
          <w:sz w:val="20"/>
          <w:szCs w:val="20"/>
        </w:rPr>
        <w:t>AFFDEX</w:t>
      </w:r>
      <w:r w:rsidR="009850FE">
        <w:rPr>
          <w:color w:val="000000"/>
          <w:sz w:val="20"/>
          <w:szCs w:val="20"/>
        </w:rPr>
        <w:t xml:space="preserve"> was used</w:t>
      </w:r>
      <w:r w:rsidRPr="001D6C96">
        <w:rPr>
          <w:color w:val="000000"/>
          <w:sz w:val="20"/>
          <w:szCs w:val="20"/>
        </w:rPr>
        <w:t xml:space="preserve"> to extract these features from the user’s </w:t>
      </w:r>
      <w:r w:rsidR="00FF2173" w:rsidRPr="001D6C96">
        <w:rPr>
          <w:color w:val="000000"/>
          <w:sz w:val="20"/>
          <w:szCs w:val="20"/>
        </w:rPr>
        <w:t>face. Finally</w:t>
      </w:r>
      <w:r w:rsidRPr="001D6C96">
        <w:rPr>
          <w:color w:val="000000"/>
          <w:sz w:val="20"/>
          <w:szCs w:val="20"/>
        </w:rPr>
        <w:t xml:space="preserve">, </w:t>
      </w:r>
      <w:r w:rsidR="009850FE">
        <w:rPr>
          <w:color w:val="000000"/>
          <w:sz w:val="20"/>
          <w:szCs w:val="20"/>
        </w:rPr>
        <w:t xml:space="preserve">the </w:t>
      </w:r>
      <w:r w:rsidRPr="001D6C96">
        <w:rPr>
          <w:color w:val="000000"/>
          <w:sz w:val="20"/>
          <w:szCs w:val="20"/>
        </w:rPr>
        <w:t xml:space="preserve">saved data </w:t>
      </w:r>
      <w:r w:rsidR="009850FE">
        <w:rPr>
          <w:color w:val="000000"/>
          <w:sz w:val="20"/>
          <w:szCs w:val="20"/>
        </w:rPr>
        <w:t xml:space="preserve">is sent </w:t>
      </w:r>
      <w:r w:rsidRPr="001D6C96">
        <w:rPr>
          <w:color w:val="000000"/>
          <w:sz w:val="20"/>
          <w:szCs w:val="20"/>
        </w:rPr>
        <w:t>to the backend. And the backend encrypts the received data with blockchain encryption, save to a mongo instance.</w:t>
      </w:r>
    </w:p>
    <w:p w14:paraId="2AC155B9" w14:textId="15976719" w:rsidR="003C2F7D" w:rsidRDefault="003C2F7D" w:rsidP="003C2F7D">
      <w:pPr>
        <w:pStyle w:val="Heading2"/>
      </w:pPr>
      <w:r>
        <w:t>Data Preprocessing</w:t>
      </w:r>
    </w:p>
    <w:p w14:paraId="2F2FEEDA" w14:textId="2444EC22" w:rsidR="15E7DE8D" w:rsidRDefault="15E7DE8D" w:rsidP="000E6879">
      <w:pPr>
        <w:spacing w:before="120" w:after="120"/>
        <w:jc w:val="both"/>
        <w:rPr>
          <w:color w:val="0E101A"/>
        </w:rPr>
      </w:pPr>
      <w:r w:rsidRPr="15E7DE8D">
        <w:rPr>
          <w:color w:val="0E101A"/>
        </w:rPr>
        <w:t xml:space="preserve">       </w:t>
      </w:r>
      <w:r w:rsidRPr="15E7DE8D">
        <w:rPr>
          <w:rFonts w:eastAsia="Times New Roman"/>
          <w:color w:val="0E101A"/>
        </w:rPr>
        <w:t xml:space="preserve">This study is mainly focused to understand the seven basic emotions proposed by Ekman: two positive (joy and surprise) and five negatives (anger, disgust, sadness, contempt, and </w:t>
      </w:r>
      <w:proofErr w:type="gramStart"/>
      <w:r w:rsidRPr="15E7DE8D">
        <w:rPr>
          <w:rFonts w:eastAsia="Times New Roman"/>
          <w:color w:val="0E101A"/>
        </w:rPr>
        <w:t>fear)</w:t>
      </w:r>
      <w:r w:rsidR="00DB0393">
        <w:rPr>
          <w:rFonts w:eastAsia="Times New Roman"/>
          <w:color w:val="0E101A"/>
        </w:rPr>
        <w:t>[</w:t>
      </w:r>
      <w:proofErr w:type="gramEnd"/>
      <w:r w:rsidR="00DB0393">
        <w:rPr>
          <w:rFonts w:eastAsia="Times New Roman"/>
          <w:color w:val="0E101A"/>
        </w:rPr>
        <w:t>11]</w:t>
      </w:r>
      <w:r w:rsidRPr="15E7DE8D">
        <w:rPr>
          <w:rFonts w:eastAsia="Times New Roman"/>
          <w:color w:val="0E101A"/>
        </w:rPr>
        <w:t>. In addition, since valence describes the intensity of the emotions, valence was coupled with the feelings. So, in total, eight emotional features for each timestamp per user are captured. Along with the expressive features, AFFDEX extracts twenty facial features per user for each timestamp. In addition to dynamic and facial features, the users were asked for their most memorable ad at the end of the session. And that data was recorded.</w:t>
      </w:r>
    </w:p>
    <w:p w14:paraId="187D196B" w14:textId="08B2B6DA" w:rsidR="15E7DE8D" w:rsidRDefault="15E7DE8D" w:rsidP="000E6879">
      <w:pPr>
        <w:spacing w:before="120" w:after="120"/>
        <w:jc w:val="both"/>
      </w:pPr>
      <w:r w:rsidRPr="15E7DE8D">
        <w:rPr>
          <w:rFonts w:eastAsia="Times New Roman"/>
          <w:color w:val="0E101A"/>
        </w:rPr>
        <w:t xml:space="preserve">      100 users were interviewed, and approximately there were 1.3 million data points in total. After preprocessing and removing outliers and undefined values, and finally, got 77 users. Our movie is 10 minutes long and consists of 4 movie parts and four advertisements. Aggregated each emotional and facial feature per movie part and advertisement part. So, in the end, for a user, and got eight values per feature.</w:t>
      </w:r>
    </w:p>
    <w:p w14:paraId="1E4C5EDC" w14:textId="0D2268C9" w:rsidR="15E7DE8D" w:rsidRDefault="15E7DE8D" w:rsidP="000E6879">
      <w:pPr>
        <w:pStyle w:val="NormalWeb"/>
        <w:spacing w:before="120" w:beforeAutospacing="0" w:after="120" w:afterAutospacing="0"/>
        <w:jc w:val="both"/>
      </w:pPr>
      <w:r w:rsidRPr="15E7DE8D">
        <w:rPr>
          <w:color w:val="0E101A"/>
          <w:sz w:val="20"/>
          <w:szCs w:val="20"/>
        </w:rPr>
        <w:t xml:space="preserve">       The set of features were filtered that belong to the favorite advertisement of the user. Then, as per record, the most memorable ad per user, A supervised network was decided to implement based on emotions, facial features, and demographic data to assess the feasibility of implementing a recommender system based on the features above. For all the trained models, and partitioned 50%,20%, and 30% as the datasets for training, validations, and test data.</w:t>
      </w:r>
    </w:p>
    <w:p w14:paraId="735A9E89" w14:textId="473FAFED" w:rsidR="003705F6" w:rsidRDefault="003705F6" w:rsidP="003705F6">
      <w:pPr>
        <w:pStyle w:val="Heading2"/>
      </w:pPr>
      <w:r>
        <w:t>Approach</w:t>
      </w:r>
    </w:p>
    <w:p w14:paraId="1916463E" w14:textId="4D798658" w:rsidR="00013E3B" w:rsidRDefault="00013E3B" w:rsidP="00FF2173">
      <w:pPr>
        <w:pStyle w:val="NormalWeb"/>
        <w:spacing w:before="120" w:beforeAutospacing="0" w:after="120" w:afterAutospacing="0"/>
        <w:jc w:val="both"/>
        <w:rPr>
          <w:color w:val="000000"/>
          <w:sz w:val="20"/>
          <w:szCs w:val="20"/>
        </w:rPr>
      </w:pPr>
      <w:r>
        <w:rPr>
          <w:color w:val="000000"/>
          <w:sz w:val="20"/>
          <w:szCs w:val="20"/>
        </w:rPr>
        <w:t xml:space="preserve">       </w:t>
      </w:r>
      <w:r w:rsidRPr="00013E3B">
        <w:rPr>
          <w:color w:val="000000"/>
          <w:sz w:val="20"/>
          <w:szCs w:val="20"/>
        </w:rPr>
        <w:t xml:space="preserve">The advertiser has designed the ads to target the age groups: children, young, young adults, and elders. Therefore, </w:t>
      </w:r>
      <w:r w:rsidR="009850FE">
        <w:rPr>
          <w:color w:val="000000"/>
          <w:sz w:val="20"/>
          <w:szCs w:val="20"/>
        </w:rPr>
        <w:t>A</w:t>
      </w:r>
      <w:r w:rsidRPr="00013E3B">
        <w:rPr>
          <w:color w:val="000000"/>
          <w:sz w:val="20"/>
          <w:szCs w:val="20"/>
        </w:rPr>
        <w:t xml:space="preserve"> correlation analysis of age groups</w:t>
      </w:r>
      <w:r w:rsidR="009850FE">
        <w:rPr>
          <w:color w:val="000000"/>
          <w:sz w:val="20"/>
          <w:szCs w:val="20"/>
        </w:rPr>
        <w:t xml:space="preserve"> was done</w:t>
      </w:r>
      <w:r w:rsidRPr="00013E3B">
        <w:rPr>
          <w:color w:val="000000"/>
          <w:sz w:val="20"/>
          <w:szCs w:val="20"/>
        </w:rPr>
        <w:t xml:space="preserve"> against the most memorable ads. </w:t>
      </w:r>
    </w:p>
    <w:p w14:paraId="4A23C96A" w14:textId="6B242A4A" w:rsidR="001B5805" w:rsidRDefault="001B5805" w:rsidP="00FF2173">
      <w:pPr>
        <w:pStyle w:val="NormalWeb"/>
        <w:spacing w:before="120" w:beforeAutospacing="0" w:after="120" w:afterAutospacing="0"/>
        <w:jc w:val="both"/>
        <w:rPr>
          <w:color w:val="000000"/>
          <w:sz w:val="20"/>
          <w:szCs w:val="20"/>
        </w:rPr>
      </w:pPr>
    </w:p>
    <w:p w14:paraId="65775B68" w14:textId="2EFA8ECE" w:rsidR="001B5805" w:rsidRDefault="001B5805" w:rsidP="00FF2173">
      <w:pPr>
        <w:pStyle w:val="NormalWeb"/>
        <w:spacing w:before="120" w:beforeAutospacing="0" w:after="120" w:afterAutospacing="0"/>
        <w:jc w:val="both"/>
        <w:rPr>
          <w:color w:val="000000"/>
          <w:sz w:val="20"/>
          <w:szCs w:val="20"/>
        </w:rPr>
      </w:pPr>
    </w:p>
    <w:p w14:paraId="5D454F7F" w14:textId="77777777" w:rsidR="001B5805" w:rsidRPr="00013E3B" w:rsidRDefault="001B5805" w:rsidP="00FF2173">
      <w:pPr>
        <w:pStyle w:val="NormalWeb"/>
        <w:spacing w:before="120" w:beforeAutospacing="0" w:after="120" w:afterAutospacing="0"/>
        <w:jc w:val="both"/>
        <w:rPr>
          <w:sz w:val="20"/>
          <w:szCs w:val="20"/>
        </w:rPr>
      </w:pPr>
    </w:p>
    <w:p w14:paraId="4155AC74" w14:textId="26E59A87" w:rsidR="00013E3B" w:rsidRDefault="00A721F7" w:rsidP="00FF2173">
      <w:pPr>
        <w:jc w:val="both"/>
      </w:pPr>
      <w:r>
        <w:rPr>
          <w:noProof/>
          <w:color w:val="000000"/>
          <w:lang w:bidi="si-LK"/>
        </w:rPr>
        <w:lastRenderedPageBreak/>
        <mc:AlternateContent>
          <mc:Choice Requires="wps">
            <w:drawing>
              <wp:anchor distT="0" distB="0" distL="114300" distR="114300" simplePos="0" relativeHeight="251659264" behindDoc="0" locked="0" layoutInCell="1" allowOverlap="1" wp14:anchorId="64F630F8" wp14:editId="4E6888B6">
                <wp:simplePos x="0" y="0"/>
                <wp:positionH relativeFrom="column">
                  <wp:align>left</wp:align>
                </wp:positionH>
                <wp:positionV relativeFrom="paragraph">
                  <wp:posOffset>74930</wp:posOffset>
                </wp:positionV>
                <wp:extent cx="3124200" cy="1590675"/>
                <wp:effectExtent l="0" t="0" r="19050" b="28575"/>
                <wp:wrapNone/>
                <wp:docPr id="5" name="Text Box 5"/>
                <wp:cNvGraphicFramePr/>
                <a:graphic xmlns:a="http://schemas.openxmlformats.org/drawingml/2006/main">
                  <a:graphicData uri="http://schemas.microsoft.com/office/word/2010/wordprocessingShape">
                    <wps:wsp>
                      <wps:cNvSpPr txBox="1"/>
                      <wps:spPr>
                        <a:xfrm>
                          <a:off x="0" y="0"/>
                          <a:ext cx="3124200" cy="1590675"/>
                        </a:xfrm>
                        <a:prstGeom prst="rect">
                          <a:avLst/>
                        </a:prstGeom>
                        <a:solidFill>
                          <a:schemeClr val="lt1"/>
                        </a:solidFill>
                        <a:ln w="6350">
                          <a:solidFill>
                            <a:prstClr val="black"/>
                          </a:solidFill>
                        </a:ln>
                      </wps:spPr>
                      <wps:txbx>
                        <w:txbxContent>
                          <w:p w14:paraId="7801A39A" w14:textId="6A1ECE47" w:rsidR="00013E3B" w:rsidRDefault="00013E3B" w:rsidP="00CB07BB">
                            <w:pPr>
                              <w:keepNext/>
                            </w:pPr>
                            <w:r>
                              <w:rPr>
                                <w:rFonts w:ascii="Arial" w:hAnsi="Arial" w:cs="Arial"/>
                                <w:b/>
                                <w:bCs/>
                                <w:noProof/>
                                <w:color w:val="000000"/>
                                <w:sz w:val="22"/>
                                <w:szCs w:val="22"/>
                                <w:bdr w:val="none" w:sz="0" w:space="0" w:color="auto" w:frame="1"/>
                                <w:lang w:bidi="si-LK"/>
                              </w:rPr>
                              <w:drawing>
                                <wp:inline distT="0" distB="0" distL="0" distR="0" wp14:anchorId="31442C41" wp14:editId="5E500ED3">
                                  <wp:extent cx="3042379" cy="1603169"/>
                                  <wp:effectExtent l="0" t="0" r="5715" b="0"/>
                                  <wp:docPr id="15" name="Picture 1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9239" cy="160678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F630F8" id="Text Box 5" o:spid="_x0000_s1027" type="#_x0000_t202" style="position:absolute;left:0;text-align:left;margin-left:0;margin-top:5.9pt;width:246pt;height:125.25pt;z-index:251659264;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" fillcolor="white [3201]" strokeweight=".5pt">
                <v:textbox>
                  <w:txbxContent>
                    <w:p w14:paraId="7801A39A" w14:textId="6A1ECE47" w:rsidR="00013E3B" w:rsidRDefault="00013E3B" w:rsidP="00CB07BB">
                      <w:pPr>
                        <w:keepNext/>
                      </w:pPr>
                      <w:r>
                        <w:rPr>
                          <w:rFonts w:ascii="Arial" w:hAnsi="Arial" w:cs="Arial"/>
                          <w:b/>
                          <w:bCs/>
                          <w:noProof/>
                          <w:color w:val="000000"/>
                          <w:sz w:val="22"/>
                          <w:szCs w:val="22"/>
                          <w:bdr w:val="none" w:sz="0" w:space="0" w:color="auto" w:frame="1"/>
                          <w:lang w:bidi="si-LK"/>
                        </w:rPr>
                        <w:drawing>
                          <wp:inline distT="0" distB="0" distL="0" distR="0" wp14:anchorId="31442C41" wp14:editId="5E500ED3">
                            <wp:extent cx="3042379" cy="1603169"/>
                            <wp:effectExtent l="0" t="0" r="5715" b="0"/>
                            <wp:docPr id="15" name="Picture 1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9239" cy="1606784"/>
                                    </a:xfrm>
                                    <a:prstGeom prst="rect">
                                      <a:avLst/>
                                    </a:prstGeom>
                                    <a:noFill/>
                                    <a:ln>
                                      <a:noFill/>
                                    </a:ln>
                                  </pic:spPr>
                                </pic:pic>
                              </a:graphicData>
                            </a:graphic>
                          </wp:inline>
                        </w:drawing>
                      </w:r>
                    </w:p>
                  </w:txbxContent>
                </v:textbox>
              </v:shape>
            </w:pict>
          </mc:Fallback>
        </mc:AlternateContent>
      </w:r>
    </w:p>
    <w:p w14:paraId="790F9101" w14:textId="779B9665" w:rsidR="00013E3B" w:rsidRDefault="00013E3B" w:rsidP="00013E3B"/>
    <w:p w14:paraId="1A819B17" w14:textId="0135E580" w:rsidR="00013E3B" w:rsidRDefault="00013E3B" w:rsidP="00013E3B"/>
    <w:p w14:paraId="7BCAC940" w14:textId="1EC5AE02" w:rsidR="00013E3B" w:rsidRDefault="00013E3B" w:rsidP="00013E3B"/>
    <w:p w14:paraId="2DA750E3" w14:textId="382ACE8F" w:rsidR="00013E3B" w:rsidRDefault="00013E3B" w:rsidP="00013E3B"/>
    <w:p w14:paraId="7CD4AB46" w14:textId="15AF4FD6" w:rsidR="00013E3B" w:rsidRDefault="00013E3B" w:rsidP="00013E3B"/>
    <w:p w14:paraId="096C24EA" w14:textId="683540E6" w:rsidR="00013E3B" w:rsidRDefault="00013E3B" w:rsidP="00013E3B"/>
    <w:p w14:paraId="2CD6EA28" w14:textId="4BE1D6D9" w:rsidR="00013E3B" w:rsidRDefault="00013E3B" w:rsidP="00013E3B"/>
    <w:p w14:paraId="31FC2643" w14:textId="017866D5" w:rsidR="00013E3B" w:rsidRDefault="00013E3B" w:rsidP="00013E3B"/>
    <w:p w14:paraId="197AFDEE" w14:textId="3FB1A628" w:rsidR="00013E3B" w:rsidRDefault="00013E3B" w:rsidP="00013E3B"/>
    <w:p w14:paraId="359A42F3" w14:textId="14B0F182" w:rsidR="00CB07BB" w:rsidRDefault="00CB07BB" w:rsidP="00CB07BB">
      <w:pPr>
        <w:jc w:val="both"/>
      </w:pPr>
    </w:p>
    <w:p w14:paraId="3D2598E7" w14:textId="632DC91D" w:rsidR="00DD05EA" w:rsidRDefault="001B5805" w:rsidP="00CB07BB">
      <w:pPr>
        <w:pStyle w:val="NormalWeb"/>
        <w:spacing w:before="240" w:beforeAutospacing="0" w:after="240" w:afterAutospacing="0"/>
        <w:jc w:val="both"/>
        <w:rPr>
          <w:sz w:val="20"/>
          <w:szCs w:val="20"/>
        </w:rPr>
      </w:pPr>
      <w:r>
        <w:rPr>
          <w:noProof/>
          <w:lang w:bidi="si-LK"/>
        </w:rPr>
        <mc:AlternateContent>
          <mc:Choice Requires="wps">
            <w:drawing>
              <wp:anchor distT="0" distB="0" distL="114300" distR="114300" simplePos="0" relativeHeight="251661312" behindDoc="0" locked="0" layoutInCell="1" allowOverlap="1" wp14:anchorId="68A45687" wp14:editId="2138845B">
                <wp:simplePos x="0" y="0"/>
                <wp:positionH relativeFrom="margin">
                  <wp:posOffset>139700</wp:posOffset>
                </wp:positionH>
                <wp:positionV relativeFrom="paragraph">
                  <wp:posOffset>168275</wp:posOffset>
                </wp:positionV>
                <wp:extent cx="2867025" cy="39052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867025" cy="390525"/>
                        </a:xfrm>
                        <a:prstGeom prst="rect">
                          <a:avLst/>
                        </a:prstGeom>
                        <a:solidFill>
                          <a:prstClr val="white"/>
                        </a:solidFill>
                        <a:ln>
                          <a:noFill/>
                        </a:ln>
                      </wps:spPr>
                      <wps:txbx>
                        <w:txbxContent>
                          <w:p w14:paraId="1D1C8018" w14:textId="76A007A3" w:rsidR="00A721F7" w:rsidRPr="00DB1F26" w:rsidRDefault="00A721F7" w:rsidP="00A721F7">
                            <w:pPr>
                              <w:pStyle w:val="Caption"/>
                              <w:spacing w:beforeLines="50" w:before="120" w:afterLines="50" w:after="120"/>
                              <w:rPr>
                                <w:i w:val="0"/>
                                <w:iCs w:val="0"/>
                                <w:noProof/>
                                <w:color w:val="auto"/>
                                <w:sz w:val="20"/>
                                <w:szCs w:val="20"/>
                              </w:rPr>
                            </w:pPr>
                            <w:proofErr w:type="gramStart"/>
                            <w:r w:rsidRPr="001B5805">
                              <w:rPr>
                                <w:i w:val="0"/>
                                <w:iCs w:val="0"/>
                                <w:color w:val="auto"/>
                              </w:rPr>
                              <w:t>Fig.2</w:t>
                            </w:r>
                            <w:r w:rsidR="00E42BE1" w:rsidRPr="001B5805">
                              <w:rPr>
                                <w:i w:val="0"/>
                                <w:iCs w:val="0"/>
                                <w:color w:val="auto"/>
                              </w:rPr>
                              <w:t>.</w:t>
                            </w:r>
                            <w:r w:rsidRPr="001B5805">
                              <w:rPr>
                                <w:i w:val="0"/>
                                <w:iCs w:val="0"/>
                                <w:color w:val="auto"/>
                              </w:rPr>
                              <w:t xml:space="preserve">Corealtion  </w:t>
                            </w:r>
                            <w:proofErr w:type="spellStart"/>
                            <w:r w:rsidRPr="001B5805">
                              <w:rPr>
                                <w:i w:val="0"/>
                                <w:iCs w:val="0"/>
                                <w:color w:val="auto"/>
                              </w:rPr>
                              <w:t>staus</w:t>
                            </w:r>
                            <w:proofErr w:type="spellEnd"/>
                            <w:proofErr w:type="gramEnd"/>
                            <w:r w:rsidRPr="001B5805">
                              <w:rPr>
                                <w:i w:val="0"/>
                                <w:iCs w:val="0"/>
                                <w:color w:val="auto"/>
                              </w:rPr>
                              <w:t xml:space="preserve"> with most frequently viewed advertisement</w:t>
                            </w:r>
                            <w:r>
                              <w:rPr>
                                <w:i w:val="0"/>
                                <w:iCs w:val="0"/>
                                <w:color w:val="auto"/>
                              </w:rPr>
                              <w:t xml:space="preserve"> </w:t>
                            </w:r>
                          </w:p>
                          <w:p w14:paraId="694FCAAD" w14:textId="7CC09BA5" w:rsidR="00CB07BB" w:rsidRPr="00DB1F26" w:rsidRDefault="00CB07BB" w:rsidP="00F032B8">
                            <w:pPr>
                              <w:pStyle w:val="Caption"/>
                              <w:spacing w:beforeLines="50" w:before="120" w:afterLines="50" w:after="120"/>
                              <w:rPr>
                                <w:i w:val="0"/>
                                <w:iCs w:val="0"/>
                                <w:noProof/>
                                <w:color w:val="auto"/>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A45687" id="_x0000_t202" coordsize="21600,21600" o:spt="202" path="m,l,21600r21600,l21600,xe">
                <v:stroke joinstyle="miter"/>
                <v:path gradientshapeok="t" o:connecttype="rect"/>
              </v:shapetype>
              <v:shape id="Text Box 7" o:spid="_x0000_s1028" type="#_x0000_t202" style="position:absolute;left:0;text-align:left;margin-left:11pt;margin-top:13.25pt;width:225.75pt;height:30.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" stroked="f">
                <v:textbox inset="0,0,0,0">
                  <w:txbxContent>
                    <w:p w14:paraId="1D1C8018" w14:textId="76A007A3" w:rsidR="00A721F7" w:rsidRPr="00DB1F26" w:rsidRDefault="00A721F7" w:rsidP="00A721F7">
                      <w:pPr>
                        <w:pStyle w:val="Caption"/>
                        <w:spacing w:beforeLines="50" w:before="120" w:afterLines="50" w:after="120"/>
                        <w:rPr>
                          <w:i w:val="0"/>
                          <w:iCs w:val="0"/>
                          <w:noProof/>
                          <w:color w:val="auto"/>
                          <w:sz w:val="20"/>
                          <w:szCs w:val="20"/>
                        </w:rPr>
                      </w:pPr>
                      <w:proofErr w:type="gramStart"/>
                      <w:r w:rsidRPr="001B5805">
                        <w:rPr>
                          <w:i w:val="0"/>
                          <w:iCs w:val="0"/>
                          <w:color w:val="auto"/>
                        </w:rPr>
                        <w:t>Fig.2</w:t>
                      </w:r>
                      <w:r w:rsidR="00E42BE1" w:rsidRPr="001B5805">
                        <w:rPr>
                          <w:i w:val="0"/>
                          <w:iCs w:val="0"/>
                          <w:color w:val="auto"/>
                        </w:rPr>
                        <w:t>.</w:t>
                      </w:r>
                      <w:r w:rsidRPr="001B5805">
                        <w:rPr>
                          <w:i w:val="0"/>
                          <w:iCs w:val="0"/>
                          <w:color w:val="auto"/>
                        </w:rPr>
                        <w:t xml:space="preserve">Corealtion  </w:t>
                      </w:r>
                      <w:proofErr w:type="spellStart"/>
                      <w:r w:rsidRPr="001B5805">
                        <w:rPr>
                          <w:i w:val="0"/>
                          <w:iCs w:val="0"/>
                          <w:color w:val="auto"/>
                        </w:rPr>
                        <w:t>staus</w:t>
                      </w:r>
                      <w:proofErr w:type="spellEnd"/>
                      <w:proofErr w:type="gramEnd"/>
                      <w:r w:rsidRPr="001B5805">
                        <w:rPr>
                          <w:i w:val="0"/>
                          <w:iCs w:val="0"/>
                          <w:color w:val="auto"/>
                        </w:rPr>
                        <w:t xml:space="preserve"> with most frequently viewed advertisement</w:t>
                      </w:r>
                      <w:r>
                        <w:rPr>
                          <w:i w:val="0"/>
                          <w:iCs w:val="0"/>
                          <w:color w:val="auto"/>
                        </w:rPr>
                        <w:t xml:space="preserve"> </w:t>
                      </w:r>
                    </w:p>
                    <w:p w14:paraId="694FCAAD" w14:textId="7CC09BA5" w:rsidR="00CB07BB" w:rsidRPr="00DB1F26" w:rsidRDefault="00CB07BB" w:rsidP="00F032B8">
                      <w:pPr>
                        <w:pStyle w:val="Caption"/>
                        <w:spacing w:beforeLines="50" w:before="120" w:afterLines="50" w:after="120"/>
                        <w:rPr>
                          <w:i w:val="0"/>
                          <w:iCs w:val="0"/>
                          <w:noProof/>
                          <w:color w:val="auto"/>
                          <w:sz w:val="20"/>
                          <w:szCs w:val="20"/>
                        </w:rPr>
                      </w:pPr>
                    </w:p>
                  </w:txbxContent>
                </v:textbox>
                <w10:wrap anchorx="margin"/>
              </v:shape>
            </w:pict>
          </mc:Fallback>
        </mc:AlternateContent>
      </w:r>
      <w:r w:rsidR="00CB07BB" w:rsidRPr="00CB07BB">
        <w:rPr>
          <w:sz w:val="20"/>
          <w:szCs w:val="20"/>
        </w:rPr>
        <w:t xml:space="preserve">       </w:t>
      </w:r>
    </w:p>
    <w:p w14:paraId="060D8CB4" w14:textId="77777777" w:rsidR="00E42BE1" w:rsidRDefault="000E6879" w:rsidP="000E6879">
      <w:pPr>
        <w:pStyle w:val="NormalWeb"/>
        <w:spacing w:before="120" w:beforeAutospacing="0" w:after="120" w:afterAutospacing="0"/>
        <w:jc w:val="both"/>
        <w:rPr>
          <w:color w:val="000000"/>
          <w:sz w:val="20"/>
          <w:szCs w:val="20"/>
        </w:rPr>
      </w:pPr>
      <w:r>
        <w:rPr>
          <w:color w:val="000000"/>
          <w:sz w:val="20"/>
          <w:szCs w:val="20"/>
        </w:rPr>
        <w:t xml:space="preserve">   </w:t>
      </w:r>
    </w:p>
    <w:p w14:paraId="5D24FE6B" w14:textId="1FD9EAB3" w:rsidR="00CB07BB" w:rsidRPr="00CB07BB" w:rsidRDefault="000E6879" w:rsidP="000E6879">
      <w:pPr>
        <w:pStyle w:val="NormalWeb"/>
        <w:spacing w:before="120" w:beforeAutospacing="0" w:after="120" w:afterAutospacing="0"/>
        <w:jc w:val="both"/>
        <w:rPr>
          <w:sz w:val="20"/>
          <w:szCs w:val="20"/>
        </w:rPr>
      </w:pPr>
      <w:r>
        <w:rPr>
          <w:color w:val="000000"/>
          <w:sz w:val="20"/>
          <w:szCs w:val="20"/>
        </w:rPr>
        <w:t xml:space="preserve">    </w:t>
      </w:r>
      <w:r w:rsidR="00CB07BB" w:rsidRPr="00CB07BB">
        <w:rPr>
          <w:color w:val="000000"/>
          <w:sz w:val="20"/>
          <w:szCs w:val="20"/>
        </w:rPr>
        <w:t>As mentioned above, separate machine learning</w:t>
      </w:r>
      <w:r w:rsidR="009850FE">
        <w:rPr>
          <w:color w:val="000000"/>
          <w:sz w:val="20"/>
          <w:szCs w:val="20"/>
        </w:rPr>
        <w:t xml:space="preserve"> </w:t>
      </w:r>
      <w:r w:rsidR="00CB07BB" w:rsidRPr="00CB07BB">
        <w:rPr>
          <w:color w:val="000000"/>
          <w:sz w:val="20"/>
          <w:szCs w:val="20"/>
        </w:rPr>
        <w:t>models</w:t>
      </w:r>
      <w:r w:rsidR="009850FE">
        <w:rPr>
          <w:color w:val="000000"/>
          <w:sz w:val="20"/>
          <w:szCs w:val="20"/>
        </w:rPr>
        <w:t xml:space="preserve"> were </w:t>
      </w:r>
      <w:r w:rsidR="009850FE" w:rsidRPr="00CB07BB">
        <w:rPr>
          <w:color w:val="000000"/>
          <w:sz w:val="20"/>
          <w:szCs w:val="20"/>
        </w:rPr>
        <w:t xml:space="preserve">implemented </w:t>
      </w:r>
      <w:r w:rsidR="00CB07BB" w:rsidRPr="00CB07BB">
        <w:rPr>
          <w:color w:val="000000"/>
          <w:sz w:val="20"/>
          <w:szCs w:val="20"/>
        </w:rPr>
        <w:t>with emotional, facial features</w:t>
      </w:r>
      <w:r w:rsidR="009850FE">
        <w:rPr>
          <w:color w:val="000000"/>
          <w:sz w:val="20"/>
          <w:szCs w:val="20"/>
        </w:rPr>
        <w:t>,</w:t>
      </w:r>
      <w:r w:rsidR="00CB07BB" w:rsidRPr="00CB07BB">
        <w:rPr>
          <w:color w:val="000000"/>
          <w:sz w:val="20"/>
          <w:szCs w:val="20"/>
        </w:rPr>
        <w:t xml:space="preserve"> and demographic data to recommend advertisement</w:t>
      </w:r>
      <w:r w:rsidR="009850FE">
        <w:rPr>
          <w:color w:val="000000"/>
          <w:sz w:val="20"/>
          <w:szCs w:val="20"/>
        </w:rPr>
        <w:t>s</w:t>
      </w:r>
      <w:r w:rsidR="00CB07BB" w:rsidRPr="00CB07BB">
        <w:rPr>
          <w:color w:val="000000"/>
          <w:sz w:val="20"/>
          <w:szCs w:val="20"/>
        </w:rPr>
        <w:t>. For each approach, Random Forest and Support vector machine</w:t>
      </w:r>
      <w:r w:rsidR="009850FE">
        <w:rPr>
          <w:color w:val="000000"/>
          <w:sz w:val="20"/>
          <w:szCs w:val="20"/>
        </w:rPr>
        <w:t xml:space="preserve"> was used</w:t>
      </w:r>
      <w:r w:rsidR="00CB07BB" w:rsidRPr="00CB07BB">
        <w:rPr>
          <w:color w:val="000000"/>
          <w:sz w:val="20"/>
          <w:szCs w:val="20"/>
        </w:rPr>
        <w:t xml:space="preserve"> as our baseline. Further, </w:t>
      </w:r>
      <w:r w:rsidR="009850FE">
        <w:rPr>
          <w:color w:val="000000"/>
          <w:sz w:val="20"/>
          <w:szCs w:val="20"/>
        </w:rPr>
        <w:t>the D</w:t>
      </w:r>
      <w:r w:rsidR="00CB07BB" w:rsidRPr="00CB07BB">
        <w:rPr>
          <w:color w:val="000000"/>
          <w:sz w:val="20"/>
          <w:szCs w:val="20"/>
        </w:rPr>
        <w:t>eep learning model</w:t>
      </w:r>
      <w:r w:rsidR="009850FE">
        <w:rPr>
          <w:color w:val="000000"/>
          <w:sz w:val="20"/>
          <w:szCs w:val="20"/>
        </w:rPr>
        <w:t xml:space="preserve"> was implemented</w:t>
      </w:r>
      <w:r w:rsidR="00CB07BB" w:rsidRPr="00CB07BB">
        <w:rPr>
          <w:color w:val="000000"/>
          <w:sz w:val="20"/>
          <w:szCs w:val="20"/>
        </w:rPr>
        <w:t xml:space="preserve"> for each feature set</w:t>
      </w:r>
      <w:r w:rsidR="009850FE">
        <w:rPr>
          <w:color w:val="000000"/>
          <w:sz w:val="20"/>
          <w:szCs w:val="20"/>
        </w:rPr>
        <w:t>, afterward</w:t>
      </w:r>
      <w:r w:rsidR="00CB07BB" w:rsidRPr="00CB07BB">
        <w:rPr>
          <w:color w:val="000000"/>
          <w:sz w:val="20"/>
          <w:szCs w:val="20"/>
        </w:rPr>
        <w:t xml:space="preserve"> compared the accuracies with the baseline models. </w:t>
      </w:r>
      <w:r w:rsidR="009850FE">
        <w:rPr>
          <w:color w:val="000000"/>
          <w:sz w:val="20"/>
          <w:szCs w:val="20"/>
        </w:rPr>
        <w:t>and</w:t>
      </w:r>
      <w:r w:rsidR="00CB07BB" w:rsidRPr="00CB07BB">
        <w:rPr>
          <w:color w:val="000000"/>
          <w:sz w:val="20"/>
          <w:szCs w:val="20"/>
        </w:rPr>
        <w:t xml:space="preserve"> </w:t>
      </w:r>
      <w:r w:rsidR="009850FE">
        <w:rPr>
          <w:color w:val="000000"/>
          <w:sz w:val="20"/>
          <w:szCs w:val="20"/>
        </w:rPr>
        <w:t>en</w:t>
      </w:r>
      <w:r w:rsidR="00CB07BB" w:rsidRPr="00CB07BB">
        <w:rPr>
          <w:color w:val="000000"/>
          <w:sz w:val="20"/>
          <w:szCs w:val="20"/>
        </w:rPr>
        <w:t>sure to keep</w:t>
      </w:r>
      <w:r w:rsidR="00FF2173">
        <w:rPr>
          <w:color w:val="000000"/>
          <w:sz w:val="20"/>
          <w:szCs w:val="20"/>
        </w:rPr>
        <w:t xml:space="preserve"> </w:t>
      </w:r>
      <w:r w:rsidR="00CB07BB" w:rsidRPr="00CB07BB">
        <w:rPr>
          <w:color w:val="000000"/>
          <w:sz w:val="20"/>
          <w:szCs w:val="20"/>
        </w:rPr>
        <w:t>the architecture of the deep learning model the same to avoid any conflicts and get the maximum accuracy</w:t>
      </w:r>
      <w:r w:rsidR="001C5037">
        <w:rPr>
          <w:color w:val="000000"/>
          <w:sz w:val="20"/>
          <w:szCs w:val="20"/>
        </w:rPr>
        <w:t xml:space="preserve"> </w:t>
      </w:r>
      <w:r w:rsidR="00F87098">
        <w:rPr>
          <w:color w:val="000000"/>
          <w:sz w:val="20"/>
          <w:szCs w:val="20"/>
        </w:rPr>
        <w:t>[1</w:t>
      </w:r>
      <w:r w:rsidR="00DB0393">
        <w:rPr>
          <w:color w:val="000000"/>
          <w:sz w:val="20"/>
          <w:szCs w:val="20"/>
        </w:rPr>
        <w:t>2</w:t>
      </w:r>
      <w:r w:rsidR="00F87098">
        <w:rPr>
          <w:color w:val="000000"/>
          <w:sz w:val="20"/>
          <w:szCs w:val="20"/>
        </w:rPr>
        <w:t>][1</w:t>
      </w:r>
      <w:r w:rsidR="00DB0393">
        <w:rPr>
          <w:color w:val="000000"/>
          <w:sz w:val="20"/>
          <w:szCs w:val="20"/>
        </w:rPr>
        <w:t>3</w:t>
      </w:r>
      <w:r w:rsidR="00F87098">
        <w:rPr>
          <w:color w:val="000000"/>
          <w:sz w:val="20"/>
          <w:szCs w:val="20"/>
        </w:rPr>
        <w:t>]</w:t>
      </w:r>
      <w:r w:rsidR="00CB07BB" w:rsidRPr="00CB07BB">
        <w:rPr>
          <w:color w:val="000000"/>
          <w:sz w:val="20"/>
          <w:szCs w:val="20"/>
        </w:rPr>
        <w:t>. </w:t>
      </w:r>
    </w:p>
    <w:p w14:paraId="6F41257C" w14:textId="18BA804C" w:rsidR="00CB07BB" w:rsidRDefault="00815B02" w:rsidP="000E6879">
      <w:pPr>
        <w:pStyle w:val="NormalWeb"/>
        <w:spacing w:before="120" w:beforeAutospacing="0" w:after="120" w:afterAutospacing="0"/>
        <w:jc w:val="both"/>
        <w:rPr>
          <w:color w:val="000000"/>
          <w:sz w:val="20"/>
          <w:szCs w:val="20"/>
        </w:rPr>
      </w:pPr>
      <w:r>
        <w:rPr>
          <w:color w:val="000000"/>
          <w:sz w:val="20"/>
          <w:szCs w:val="20"/>
        </w:rPr>
        <w:t xml:space="preserve">       </w:t>
      </w:r>
      <w:r w:rsidR="009850FE">
        <w:rPr>
          <w:color w:val="000000"/>
          <w:sz w:val="20"/>
          <w:szCs w:val="20"/>
        </w:rPr>
        <w:t>In view of fact that</w:t>
      </w:r>
      <w:r w:rsidR="00CB07BB" w:rsidRPr="00CB07BB">
        <w:rPr>
          <w:color w:val="000000"/>
          <w:sz w:val="20"/>
          <w:szCs w:val="20"/>
        </w:rPr>
        <w:t xml:space="preserve"> the results obtained by the SVM and RF models are not accurate enough, </w:t>
      </w:r>
      <w:r w:rsidR="009850FE">
        <w:rPr>
          <w:color w:val="000000"/>
          <w:sz w:val="20"/>
          <w:szCs w:val="20"/>
        </w:rPr>
        <w:t>and</w:t>
      </w:r>
      <w:r w:rsidR="00CB07BB" w:rsidRPr="00CB07BB">
        <w:rPr>
          <w:color w:val="000000"/>
          <w:sz w:val="20"/>
          <w:szCs w:val="20"/>
        </w:rPr>
        <w:t xml:space="preserve"> implemented a deep learning Sequential model</w:t>
      </w:r>
      <w:r w:rsidR="001C5037">
        <w:rPr>
          <w:color w:val="000000"/>
          <w:sz w:val="20"/>
          <w:szCs w:val="20"/>
        </w:rPr>
        <w:t xml:space="preserve"> </w:t>
      </w:r>
      <w:r w:rsidR="00F87098">
        <w:rPr>
          <w:color w:val="000000"/>
          <w:sz w:val="20"/>
          <w:szCs w:val="20"/>
        </w:rPr>
        <w:t>[1</w:t>
      </w:r>
      <w:r w:rsidR="00DB0393">
        <w:rPr>
          <w:color w:val="000000"/>
          <w:sz w:val="20"/>
          <w:szCs w:val="20"/>
        </w:rPr>
        <w:t>4</w:t>
      </w:r>
      <w:r w:rsidR="00F87098">
        <w:rPr>
          <w:color w:val="000000"/>
          <w:sz w:val="20"/>
          <w:szCs w:val="20"/>
        </w:rPr>
        <w:t>][1</w:t>
      </w:r>
      <w:r w:rsidR="00DB0393">
        <w:rPr>
          <w:color w:val="000000"/>
          <w:sz w:val="20"/>
          <w:szCs w:val="20"/>
        </w:rPr>
        <w:t>5</w:t>
      </w:r>
      <w:r w:rsidR="00F87098">
        <w:rPr>
          <w:color w:val="000000"/>
          <w:sz w:val="20"/>
          <w:szCs w:val="20"/>
        </w:rPr>
        <w:t>]</w:t>
      </w:r>
      <w:r w:rsidR="00CB07BB" w:rsidRPr="00CB07BB">
        <w:rPr>
          <w:color w:val="000000"/>
          <w:sz w:val="20"/>
          <w:szCs w:val="20"/>
        </w:rPr>
        <w:t xml:space="preserve"> inspired by previous </w:t>
      </w:r>
      <w:r w:rsidR="009A5CC2" w:rsidRPr="00CB07BB">
        <w:rPr>
          <w:color w:val="000000"/>
          <w:sz w:val="20"/>
          <w:szCs w:val="20"/>
        </w:rPr>
        <w:t>work</w:t>
      </w:r>
      <w:r w:rsidR="00CB07BB" w:rsidRPr="00CB07BB">
        <w:rPr>
          <w:color w:val="000000"/>
          <w:sz w:val="20"/>
          <w:szCs w:val="20"/>
        </w:rPr>
        <w:t xml:space="preserve"> as depicted </w:t>
      </w:r>
      <w:r w:rsidR="00CB07BB" w:rsidRPr="00F032B8">
        <w:rPr>
          <w:color w:val="000000"/>
          <w:sz w:val="20"/>
          <w:szCs w:val="20"/>
        </w:rPr>
        <w:t>in Fig</w:t>
      </w:r>
      <w:r w:rsidR="00F87098" w:rsidRPr="00F032B8">
        <w:rPr>
          <w:color w:val="000000"/>
          <w:sz w:val="20"/>
          <w:szCs w:val="20"/>
        </w:rPr>
        <w:t>.3</w:t>
      </w:r>
      <w:r w:rsidR="00CB07BB" w:rsidRPr="00F032B8">
        <w:rPr>
          <w:color w:val="000000"/>
          <w:sz w:val="20"/>
          <w:szCs w:val="20"/>
        </w:rPr>
        <w:t>. E</w:t>
      </w:r>
      <w:r w:rsidR="00CB07BB" w:rsidRPr="00CB07BB">
        <w:rPr>
          <w:color w:val="000000"/>
          <w:sz w:val="20"/>
          <w:szCs w:val="20"/>
        </w:rPr>
        <w:t xml:space="preserve">ach set of features is processed by a stack of fully connected dense layers with </w:t>
      </w:r>
      <w:r w:rsidR="009850FE">
        <w:rPr>
          <w:color w:val="000000"/>
          <w:sz w:val="20"/>
          <w:szCs w:val="20"/>
        </w:rPr>
        <w:t xml:space="preserve">the </w:t>
      </w:r>
      <w:proofErr w:type="spellStart"/>
      <w:r w:rsidR="00CB07BB" w:rsidRPr="00CB07BB">
        <w:rPr>
          <w:color w:val="000000"/>
          <w:sz w:val="20"/>
          <w:szCs w:val="20"/>
        </w:rPr>
        <w:t>Leakyrelu</w:t>
      </w:r>
      <w:proofErr w:type="spellEnd"/>
      <w:r w:rsidR="00CB07BB" w:rsidRPr="00CB07BB">
        <w:rPr>
          <w:color w:val="000000"/>
          <w:sz w:val="20"/>
          <w:szCs w:val="20"/>
        </w:rPr>
        <w:t xml:space="preserve"> activation function. </w:t>
      </w:r>
    </w:p>
    <w:p w14:paraId="638488A8" w14:textId="558E03F5" w:rsidR="003705F6" w:rsidRDefault="00A721F7" w:rsidP="00CB07BB">
      <w:pPr>
        <w:pStyle w:val="NormalWeb"/>
        <w:spacing w:before="240" w:beforeAutospacing="0" w:after="240" w:afterAutospacing="0"/>
        <w:jc w:val="both"/>
        <w:rPr>
          <w:color w:val="000000"/>
          <w:sz w:val="20"/>
          <w:szCs w:val="20"/>
        </w:rPr>
      </w:pPr>
      <w:r>
        <w:rPr>
          <w:noProof/>
          <w:color w:val="000000"/>
          <w:sz w:val="20"/>
          <w:szCs w:val="20"/>
          <w:lang w:bidi="si-LK"/>
        </w:rPr>
        <mc:AlternateContent>
          <mc:Choice Requires="wps">
            <w:drawing>
              <wp:anchor distT="0" distB="0" distL="114300" distR="114300" simplePos="0" relativeHeight="251671552" behindDoc="0" locked="0" layoutInCell="1" allowOverlap="1" wp14:anchorId="6338EE31" wp14:editId="443AA406">
                <wp:simplePos x="0" y="0"/>
                <wp:positionH relativeFrom="margin">
                  <wp:align>left</wp:align>
                </wp:positionH>
                <wp:positionV relativeFrom="paragraph">
                  <wp:posOffset>114301</wp:posOffset>
                </wp:positionV>
                <wp:extent cx="2809875" cy="3505200"/>
                <wp:effectExtent l="0" t="0" r="28575" b="19050"/>
                <wp:wrapNone/>
                <wp:docPr id="26" name="Text Box 26"/>
                <wp:cNvGraphicFramePr/>
                <a:graphic xmlns:a="http://schemas.openxmlformats.org/drawingml/2006/main">
                  <a:graphicData uri="http://schemas.microsoft.com/office/word/2010/wordprocessingShape">
                    <wps:wsp>
                      <wps:cNvSpPr txBox="1"/>
                      <wps:spPr>
                        <a:xfrm>
                          <a:off x="0" y="0"/>
                          <a:ext cx="2809875" cy="3505200"/>
                        </a:xfrm>
                        <a:prstGeom prst="rect">
                          <a:avLst/>
                        </a:prstGeom>
                        <a:solidFill>
                          <a:schemeClr val="lt1"/>
                        </a:solidFill>
                        <a:ln w="6350">
                          <a:solidFill>
                            <a:prstClr val="black"/>
                          </a:solidFill>
                        </a:ln>
                      </wps:spPr>
                      <wps:txbx>
                        <w:txbxContent>
                          <w:p w14:paraId="72F38073" w14:textId="77777777" w:rsidR="00815B02" w:rsidRDefault="00815B02" w:rsidP="00815B02">
                            <w:pPr>
                              <w:keepNext/>
                            </w:pPr>
                            <w:r>
                              <w:rPr>
                                <w:noProof/>
                                <w:lang w:bidi="si-LK"/>
                              </w:rPr>
                              <w:drawing>
                                <wp:inline distT="0" distB="0" distL="0" distR="0" wp14:anchorId="34375EC9" wp14:editId="5DA6ABF1">
                                  <wp:extent cx="2041525" cy="3336966"/>
                                  <wp:effectExtent l="0" t="0" r="0" b="0"/>
                                  <wp:docPr id="57" name="Picture 5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77041" cy="3395019"/>
                                          </a:xfrm>
                                          <a:prstGeom prst="rect">
                                            <a:avLst/>
                                          </a:prstGeom>
                                          <a:noFill/>
                                          <a:ln>
                                            <a:noFill/>
                                          </a:ln>
                                        </pic:spPr>
                                      </pic:pic>
                                    </a:graphicData>
                                  </a:graphic>
                                </wp:inline>
                              </w:drawing>
                            </w:r>
                          </w:p>
                          <w:p w14:paraId="4104AA88" w14:textId="03739E3E" w:rsidR="00815B02" w:rsidRDefault="00815B02"/>
                          <w:p w14:paraId="058A60B5" w14:textId="77777777" w:rsidR="003705F6" w:rsidRDefault="003705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38EE31" id="Text Box 26" o:spid="_x0000_s1029" type="#_x0000_t202" style="position:absolute;left:0;text-align:left;margin-left:0;margin-top:9pt;width:221.25pt;height:276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" fillcolor="white [3201]" strokeweight=".5pt">
                <v:textbox>
                  <w:txbxContent>
                    <w:p w14:paraId="72F38073" w14:textId="77777777" w:rsidR="00815B02" w:rsidRDefault="00815B02" w:rsidP="00815B02">
                      <w:pPr>
                        <w:keepNext/>
                      </w:pPr>
                      <w:r>
                        <w:rPr>
                          <w:noProof/>
                          <w:lang w:bidi="si-LK"/>
                        </w:rPr>
                        <w:drawing>
                          <wp:inline distT="0" distB="0" distL="0" distR="0" wp14:anchorId="34375EC9" wp14:editId="5DA6ABF1">
                            <wp:extent cx="2041525" cy="3336966"/>
                            <wp:effectExtent l="0" t="0" r="0" b="0"/>
                            <wp:docPr id="57" name="Picture 5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77041" cy="3395019"/>
                                    </a:xfrm>
                                    <a:prstGeom prst="rect">
                                      <a:avLst/>
                                    </a:prstGeom>
                                    <a:noFill/>
                                    <a:ln>
                                      <a:noFill/>
                                    </a:ln>
                                  </pic:spPr>
                                </pic:pic>
                              </a:graphicData>
                            </a:graphic>
                          </wp:inline>
                        </w:drawing>
                      </w:r>
                    </w:p>
                    <w:p w14:paraId="4104AA88" w14:textId="03739E3E" w:rsidR="00815B02" w:rsidRDefault="00815B02"/>
                    <w:p w14:paraId="058A60B5" w14:textId="77777777" w:rsidR="003705F6" w:rsidRDefault="003705F6"/>
                  </w:txbxContent>
                </v:textbox>
                <w10:wrap anchorx="margin"/>
              </v:shape>
            </w:pict>
          </mc:Fallback>
        </mc:AlternateContent>
      </w:r>
    </w:p>
    <w:p w14:paraId="12337D59" w14:textId="34D7CADB" w:rsidR="003705F6" w:rsidRDefault="003705F6" w:rsidP="00CB07BB">
      <w:pPr>
        <w:pStyle w:val="NormalWeb"/>
        <w:spacing w:before="240" w:beforeAutospacing="0" w:after="240" w:afterAutospacing="0"/>
        <w:jc w:val="both"/>
        <w:rPr>
          <w:color w:val="000000"/>
          <w:sz w:val="20"/>
          <w:szCs w:val="20"/>
        </w:rPr>
      </w:pPr>
    </w:p>
    <w:p w14:paraId="63342F48" w14:textId="037F0298" w:rsidR="003705F6" w:rsidRDefault="003705F6" w:rsidP="00CB07BB">
      <w:pPr>
        <w:pStyle w:val="NormalWeb"/>
        <w:spacing w:before="240" w:beforeAutospacing="0" w:after="240" w:afterAutospacing="0"/>
        <w:jc w:val="both"/>
        <w:rPr>
          <w:color w:val="000000"/>
          <w:sz w:val="20"/>
          <w:szCs w:val="20"/>
        </w:rPr>
      </w:pPr>
    </w:p>
    <w:p w14:paraId="72D4CD37" w14:textId="77777777" w:rsidR="003705F6" w:rsidRDefault="003705F6" w:rsidP="00CB07BB">
      <w:pPr>
        <w:pStyle w:val="NormalWeb"/>
        <w:spacing w:before="240" w:beforeAutospacing="0" w:after="240" w:afterAutospacing="0"/>
        <w:jc w:val="both"/>
        <w:rPr>
          <w:color w:val="000000"/>
          <w:sz w:val="20"/>
          <w:szCs w:val="20"/>
        </w:rPr>
      </w:pPr>
    </w:p>
    <w:p w14:paraId="5147CDFE" w14:textId="3DE3D690" w:rsidR="003705F6" w:rsidRDefault="003705F6" w:rsidP="00CB07BB">
      <w:pPr>
        <w:pStyle w:val="NormalWeb"/>
        <w:spacing w:before="240" w:beforeAutospacing="0" w:after="240" w:afterAutospacing="0"/>
        <w:jc w:val="both"/>
        <w:rPr>
          <w:color w:val="000000"/>
          <w:sz w:val="20"/>
          <w:szCs w:val="20"/>
        </w:rPr>
      </w:pPr>
    </w:p>
    <w:p w14:paraId="520DC0D1" w14:textId="18DBD6B5" w:rsidR="003705F6" w:rsidRDefault="003705F6" w:rsidP="00CB07BB">
      <w:pPr>
        <w:pStyle w:val="NormalWeb"/>
        <w:spacing w:before="240" w:beforeAutospacing="0" w:after="240" w:afterAutospacing="0"/>
        <w:jc w:val="both"/>
        <w:rPr>
          <w:color w:val="000000"/>
          <w:sz w:val="20"/>
          <w:szCs w:val="20"/>
        </w:rPr>
      </w:pPr>
    </w:p>
    <w:p w14:paraId="5FF7C3C6" w14:textId="1C9514CD" w:rsidR="003705F6" w:rsidRDefault="003705F6" w:rsidP="00CB07BB">
      <w:pPr>
        <w:pStyle w:val="NormalWeb"/>
        <w:spacing w:before="240" w:beforeAutospacing="0" w:after="240" w:afterAutospacing="0"/>
        <w:jc w:val="both"/>
        <w:rPr>
          <w:color w:val="000000"/>
          <w:sz w:val="20"/>
          <w:szCs w:val="20"/>
        </w:rPr>
      </w:pPr>
    </w:p>
    <w:p w14:paraId="0CEAAB72" w14:textId="77777777" w:rsidR="003705F6" w:rsidRDefault="003705F6" w:rsidP="00CB07BB">
      <w:pPr>
        <w:pStyle w:val="NormalWeb"/>
        <w:spacing w:before="240" w:beforeAutospacing="0" w:after="240" w:afterAutospacing="0"/>
        <w:jc w:val="both"/>
        <w:rPr>
          <w:color w:val="000000"/>
          <w:sz w:val="20"/>
          <w:szCs w:val="20"/>
        </w:rPr>
      </w:pPr>
    </w:p>
    <w:p w14:paraId="5B7798C1" w14:textId="0AA1D363" w:rsidR="003705F6" w:rsidRDefault="003705F6" w:rsidP="00CB07BB">
      <w:pPr>
        <w:pStyle w:val="NormalWeb"/>
        <w:spacing w:before="240" w:beforeAutospacing="0" w:after="240" w:afterAutospacing="0"/>
        <w:jc w:val="both"/>
        <w:rPr>
          <w:color w:val="000000"/>
          <w:sz w:val="20"/>
          <w:szCs w:val="20"/>
        </w:rPr>
      </w:pPr>
    </w:p>
    <w:p w14:paraId="34FE9A2B" w14:textId="464F8A2F" w:rsidR="003705F6" w:rsidRDefault="003705F6" w:rsidP="00CB07BB">
      <w:pPr>
        <w:pStyle w:val="NormalWeb"/>
        <w:spacing w:before="240" w:beforeAutospacing="0" w:after="240" w:afterAutospacing="0"/>
        <w:jc w:val="both"/>
        <w:rPr>
          <w:color w:val="000000"/>
          <w:sz w:val="20"/>
          <w:szCs w:val="20"/>
        </w:rPr>
      </w:pPr>
    </w:p>
    <w:p w14:paraId="48D2DE6B" w14:textId="31F72720" w:rsidR="003705F6" w:rsidRDefault="003705F6" w:rsidP="00CB07BB">
      <w:pPr>
        <w:pStyle w:val="NormalWeb"/>
        <w:spacing w:before="240" w:beforeAutospacing="0" w:after="240" w:afterAutospacing="0"/>
        <w:jc w:val="both"/>
        <w:rPr>
          <w:color w:val="000000"/>
          <w:sz w:val="20"/>
          <w:szCs w:val="20"/>
        </w:rPr>
      </w:pPr>
    </w:p>
    <w:p w14:paraId="0EB23E19" w14:textId="0C4D101F" w:rsidR="003705F6" w:rsidRDefault="003705F6" w:rsidP="00CB07BB">
      <w:pPr>
        <w:pStyle w:val="NormalWeb"/>
        <w:spacing w:before="240" w:beforeAutospacing="0" w:after="240" w:afterAutospacing="0"/>
        <w:jc w:val="both"/>
        <w:rPr>
          <w:color w:val="000000"/>
          <w:sz w:val="20"/>
          <w:szCs w:val="20"/>
        </w:rPr>
      </w:pPr>
    </w:p>
    <w:p w14:paraId="6A75DF5C" w14:textId="77777777" w:rsidR="00A721F7" w:rsidRDefault="00A721F7" w:rsidP="00E42BE1">
      <w:pPr>
        <w:pStyle w:val="Caption"/>
        <w:jc w:val="both"/>
        <w:rPr>
          <w:i w:val="0"/>
          <w:iCs w:val="0"/>
          <w:color w:val="auto"/>
          <w:highlight w:val="yellow"/>
        </w:rPr>
      </w:pPr>
    </w:p>
    <w:p w14:paraId="719B952A" w14:textId="51EEB865" w:rsidR="003705F6" w:rsidRPr="00A721F7" w:rsidRDefault="00A721F7" w:rsidP="00A721F7">
      <w:pPr>
        <w:pStyle w:val="Caption"/>
        <w:rPr>
          <w:i w:val="0"/>
          <w:iCs w:val="0"/>
          <w:color w:val="auto"/>
        </w:rPr>
      </w:pPr>
      <w:r w:rsidRPr="001B5805">
        <w:rPr>
          <w:i w:val="0"/>
          <w:iCs w:val="0"/>
          <w:color w:val="auto"/>
        </w:rPr>
        <w:t>Fig. 3</w:t>
      </w:r>
      <w:r w:rsidR="00E42BE1" w:rsidRPr="001B5805">
        <w:rPr>
          <w:i w:val="0"/>
          <w:iCs w:val="0"/>
          <w:color w:val="auto"/>
        </w:rPr>
        <w:t>.</w:t>
      </w:r>
      <w:r w:rsidRPr="001B5805">
        <w:rPr>
          <w:i w:val="0"/>
          <w:iCs w:val="0"/>
          <w:color w:val="auto"/>
        </w:rPr>
        <w:t xml:space="preserve"> Model Architecture</w:t>
      </w:r>
    </w:p>
    <w:p w14:paraId="3148055A" w14:textId="26038F42" w:rsidR="00CB07BB" w:rsidRPr="003C2F7D" w:rsidRDefault="003705F6" w:rsidP="000E6879">
      <w:pPr>
        <w:pStyle w:val="NormalWeb"/>
        <w:spacing w:before="120" w:beforeAutospacing="0" w:after="120" w:afterAutospacing="0"/>
        <w:jc w:val="both"/>
        <w:rPr>
          <w:color w:val="000000"/>
          <w:sz w:val="20"/>
          <w:szCs w:val="20"/>
        </w:rPr>
      </w:pPr>
      <w:r>
        <w:rPr>
          <w:color w:val="000000"/>
          <w:sz w:val="20"/>
          <w:szCs w:val="20"/>
        </w:rPr>
        <w:t xml:space="preserve">       </w:t>
      </w:r>
      <w:r w:rsidR="00CB07BB" w:rsidRPr="00CB07BB">
        <w:rPr>
          <w:color w:val="000000"/>
          <w:sz w:val="20"/>
          <w:szCs w:val="20"/>
        </w:rPr>
        <w:t xml:space="preserve">The deep learning model consists of three fully connected hidden dense layers. The first layer is always </w:t>
      </w:r>
      <w:r w:rsidR="00CB07BB" w:rsidRPr="00CB07BB">
        <w:rPr>
          <w:color w:val="000000"/>
          <w:sz w:val="20"/>
          <w:szCs w:val="20"/>
        </w:rPr>
        <w:t>dense, but the input size of the first layer is different from each model according to the size of the feature set. And the last layer is always a dense layer with SoftMax activation function, which classifies into four classes. </w:t>
      </w:r>
    </w:p>
    <w:p w14:paraId="728250E8" w14:textId="242DD030" w:rsidR="00CB07BB" w:rsidRPr="002A4A9F" w:rsidRDefault="00AE7E22" w:rsidP="000E6879">
      <w:pPr>
        <w:pStyle w:val="NormalWeb"/>
        <w:spacing w:before="120" w:beforeAutospacing="0" w:after="120" w:afterAutospacing="0"/>
        <w:jc w:val="both"/>
        <w:rPr>
          <w:sz w:val="20"/>
          <w:szCs w:val="20"/>
        </w:rPr>
      </w:pPr>
      <w:r>
        <w:rPr>
          <w:color w:val="000000"/>
          <w:sz w:val="20"/>
          <w:szCs w:val="20"/>
        </w:rPr>
        <w:t xml:space="preserve">       </w:t>
      </w:r>
      <w:r w:rsidR="00CB07BB" w:rsidRPr="00CB07BB">
        <w:rPr>
          <w:color w:val="000000"/>
          <w:sz w:val="20"/>
          <w:szCs w:val="20"/>
        </w:rPr>
        <w:t xml:space="preserve">The model was trained in batches of 32 using categorical cross-entropy as the loss function. </w:t>
      </w:r>
      <w:r w:rsidR="009850FE">
        <w:rPr>
          <w:color w:val="000000"/>
          <w:sz w:val="20"/>
          <w:szCs w:val="20"/>
        </w:rPr>
        <w:t>T</w:t>
      </w:r>
      <w:r w:rsidR="00CB07BB" w:rsidRPr="00CB07BB">
        <w:rPr>
          <w:color w:val="000000"/>
          <w:sz w:val="20"/>
          <w:szCs w:val="20"/>
        </w:rPr>
        <w:t>he Adam</w:t>
      </w:r>
      <w:r w:rsidR="009850FE">
        <w:rPr>
          <w:color w:val="000000"/>
          <w:sz w:val="20"/>
          <w:szCs w:val="20"/>
        </w:rPr>
        <w:t xml:space="preserve"> was used</w:t>
      </w:r>
      <w:r w:rsidR="00CB07BB" w:rsidRPr="00CB07BB">
        <w:rPr>
          <w:color w:val="000000"/>
          <w:sz w:val="20"/>
          <w:szCs w:val="20"/>
        </w:rPr>
        <w:t xml:space="preserve"> optimizer with the learning rate η = 0. 0001 and decay rates β1 </w:t>
      </w:r>
      <w:r w:rsidR="009A5CC2" w:rsidRPr="00CB07BB">
        <w:rPr>
          <w:color w:val="000000"/>
          <w:sz w:val="20"/>
          <w:szCs w:val="20"/>
        </w:rPr>
        <w:t>= 0.9</w:t>
      </w:r>
      <w:r w:rsidR="00CB07BB" w:rsidRPr="00CB07BB">
        <w:rPr>
          <w:color w:val="000000"/>
          <w:sz w:val="20"/>
          <w:szCs w:val="20"/>
        </w:rPr>
        <w:t xml:space="preserve">, β2 = </w:t>
      </w:r>
      <w:proofErr w:type="gramStart"/>
      <w:r w:rsidR="00CB07BB" w:rsidRPr="00CB07BB">
        <w:rPr>
          <w:color w:val="000000"/>
          <w:sz w:val="20"/>
          <w:szCs w:val="20"/>
        </w:rPr>
        <w:t>0.999.</w:t>
      </w:r>
      <w:r w:rsidR="009850FE">
        <w:rPr>
          <w:color w:val="000000"/>
          <w:sz w:val="20"/>
          <w:szCs w:val="20"/>
        </w:rPr>
        <w:t>The</w:t>
      </w:r>
      <w:proofErr w:type="gramEnd"/>
      <w:r w:rsidR="00CB07BB" w:rsidRPr="00CB07BB">
        <w:rPr>
          <w:color w:val="000000"/>
          <w:sz w:val="20"/>
          <w:szCs w:val="20"/>
        </w:rPr>
        <w:t xml:space="preserve"> maximum epochs</w:t>
      </w:r>
      <w:r w:rsidR="009850FE">
        <w:rPr>
          <w:color w:val="000000"/>
          <w:sz w:val="20"/>
          <w:szCs w:val="20"/>
        </w:rPr>
        <w:t xml:space="preserve"> were set</w:t>
      </w:r>
      <w:r w:rsidR="00CB07BB" w:rsidRPr="00CB07BB">
        <w:rPr>
          <w:color w:val="000000"/>
          <w:sz w:val="20"/>
          <w:szCs w:val="20"/>
        </w:rPr>
        <w:t xml:space="preserve"> to 500, but also set early stopping criteria of 50 epochs. </w:t>
      </w:r>
      <w:r w:rsidR="009A5CC2" w:rsidRPr="00CB07BB">
        <w:rPr>
          <w:color w:val="000000"/>
          <w:sz w:val="20"/>
          <w:szCs w:val="20"/>
        </w:rPr>
        <w:t>So,</w:t>
      </w:r>
      <w:r w:rsidR="00CB07BB" w:rsidRPr="00CB07BB">
        <w:rPr>
          <w:color w:val="000000"/>
          <w:sz w:val="20"/>
          <w:szCs w:val="20"/>
        </w:rPr>
        <w:t xml:space="preserve"> the training will be stopped if the validation loss did not improve after 50 consecutive epochs, and the best model weights will be retained. </w:t>
      </w:r>
    </w:p>
    <w:p w14:paraId="03042A61" w14:textId="73A21DE9" w:rsidR="00F04CAE" w:rsidRDefault="00CB07BB" w:rsidP="00F04CAE">
      <w:pPr>
        <w:pStyle w:val="Heading2"/>
      </w:pPr>
      <w:r>
        <w:t>Age and Gender Models</w:t>
      </w:r>
    </w:p>
    <w:p w14:paraId="141B6AD1" w14:textId="19DBC148" w:rsidR="002A4A9F" w:rsidRDefault="002A4A9F" w:rsidP="00E7596C">
      <w:pPr>
        <w:pStyle w:val="BodyText"/>
        <w:rPr>
          <w:color w:val="000000"/>
        </w:rPr>
      </w:pPr>
      <w:r w:rsidRPr="002A4A9F">
        <w:rPr>
          <w:color w:val="000000"/>
        </w:rPr>
        <w:t xml:space="preserve">Based on the two features, age and gender, the accuracy of the RF and SVM algorithms </w:t>
      </w:r>
      <w:r w:rsidR="009850FE">
        <w:rPr>
          <w:color w:val="000000"/>
        </w:rPr>
        <w:t>is</w:t>
      </w:r>
      <w:r w:rsidRPr="002A4A9F">
        <w:rPr>
          <w:color w:val="000000"/>
        </w:rPr>
        <w:t xml:space="preserve"> the same as 54%. </w:t>
      </w:r>
      <w:r w:rsidRPr="00DB1F26">
        <w:rPr>
          <w:b/>
          <w:bCs/>
          <w:color w:val="000000"/>
        </w:rPr>
        <w:t>Fig</w:t>
      </w:r>
      <w:r w:rsidR="00DB1F26" w:rsidRPr="00DB1F26">
        <w:rPr>
          <w:b/>
          <w:bCs/>
          <w:color w:val="000000"/>
          <w:lang w:val="en-US"/>
        </w:rPr>
        <w:t>.4</w:t>
      </w:r>
      <w:r w:rsidRPr="00DB1F26">
        <w:rPr>
          <w:b/>
          <w:bCs/>
          <w:color w:val="000000"/>
        </w:rPr>
        <w:t xml:space="preserve"> </w:t>
      </w:r>
      <w:r w:rsidRPr="002A4A9F">
        <w:rPr>
          <w:color w:val="000000"/>
        </w:rPr>
        <w:t>shows a detailed report.</w:t>
      </w:r>
      <w:r w:rsidR="000A3A3A" w:rsidRPr="000A3A3A">
        <w:rPr>
          <w:rFonts w:ascii="Arial" w:hAnsi="Arial" w:cs="Arial"/>
          <w:b/>
          <w:bCs/>
          <w:noProof/>
          <w:color w:val="000000"/>
          <w:sz w:val="22"/>
          <w:szCs w:val="22"/>
          <w:bdr w:val="none" w:sz="0" w:space="0" w:color="auto" w:frame="1"/>
          <w:lang w:bidi="si-LK"/>
        </w:rPr>
        <w:t xml:space="preserve"> </w:t>
      </w:r>
    </w:p>
    <w:p w14:paraId="591166C7" w14:textId="191FB945" w:rsidR="002A4A9F" w:rsidRDefault="00A721F7" w:rsidP="00E7596C">
      <w:pPr>
        <w:pStyle w:val="BodyText"/>
        <w:rPr>
          <w:color w:val="000000"/>
        </w:rPr>
      </w:pPr>
      <w:r>
        <w:rPr>
          <w:noProof/>
          <w:color w:val="000000"/>
          <w:lang w:val="en-US" w:eastAsia="en-US" w:bidi="si-LK"/>
        </w:rPr>
        <mc:AlternateContent>
          <mc:Choice Requires="wps">
            <w:drawing>
              <wp:anchor distT="0" distB="0" distL="114300" distR="114300" simplePos="0" relativeHeight="251662336" behindDoc="0" locked="0" layoutInCell="1" allowOverlap="1" wp14:anchorId="2888DEAD" wp14:editId="76CC0801">
                <wp:simplePos x="0" y="0"/>
                <wp:positionH relativeFrom="column">
                  <wp:posOffset>29845</wp:posOffset>
                </wp:positionH>
                <wp:positionV relativeFrom="paragraph">
                  <wp:posOffset>180975</wp:posOffset>
                </wp:positionV>
                <wp:extent cx="3133725" cy="13620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3133725" cy="1362075"/>
                        </a:xfrm>
                        <a:prstGeom prst="rect">
                          <a:avLst/>
                        </a:prstGeom>
                        <a:solidFill>
                          <a:schemeClr val="lt1"/>
                        </a:solidFill>
                        <a:ln w="6350">
                          <a:solidFill>
                            <a:prstClr val="black"/>
                          </a:solidFill>
                        </a:ln>
                      </wps:spPr>
                      <wps:txbx>
                        <w:txbxContent>
                          <w:p w14:paraId="2F1762B0" w14:textId="7FC4666A" w:rsidR="00D07726" w:rsidRDefault="00ED5556" w:rsidP="00D07726">
                            <w:pPr>
                              <w:keepNext/>
                            </w:pPr>
                            <w:r>
                              <w:rPr>
                                <w:rFonts w:ascii="Arial" w:hAnsi="Arial" w:cs="Arial"/>
                                <w:b/>
                                <w:bCs/>
                                <w:noProof/>
                                <w:color w:val="000000"/>
                                <w:sz w:val="22"/>
                                <w:szCs w:val="22"/>
                                <w:bdr w:val="none" w:sz="0" w:space="0" w:color="auto" w:frame="1"/>
                                <w:lang w:bidi="si-LK"/>
                              </w:rPr>
                              <w:drawing>
                                <wp:inline distT="0" distB="0" distL="0" distR="0" wp14:anchorId="2C99EAA4" wp14:editId="27CB726B">
                                  <wp:extent cx="2943131" cy="1258784"/>
                                  <wp:effectExtent l="0" t="0" r="0" b="0"/>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able&#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50858" cy="1262089"/>
                                          </a:xfrm>
                                          <a:prstGeom prst="rect">
                                            <a:avLst/>
                                          </a:prstGeom>
                                          <a:noFill/>
                                          <a:ln>
                                            <a:noFill/>
                                          </a:ln>
                                        </pic:spPr>
                                      </pic:pic>
                                    </a:graphicData>
                                  </a:graphic>
                                </wp:inline>
                              </w:drawing>
                            </w:r>
                          </w:p>
                          <w:p w14:paraId="26369DA4" w14:textId="51644DD3" w:rsidR="002A4A9F" w:rsidRDefault="002A4A9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88DEAD" id="Text Box 8" o:spid="_x0000_s1030" type="#_x0000_t202" style="position:absolute;left:0;text-align:left;margin-left:2.35pt;margin-top:14.25pt;width:246.75pt;height:10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" fillcolor="white [3201]" strokeweight=".5pt">
                <v:textbox>
                  <w:txbxContent>
                    <w:p w14:paraId="2F1762B0" w14:textId="7FC4666A" w:rsidR="00D07726" w:rsidRDefault="00ED5556" w:rsidP="00D07726">
                      <w:pPr>
                        <w:keepNext/>
                      </w:pPr>
                      <w:r>
                        <w:rPr>
                          <w:rFonts w:ascii="Arial" w:hAnsi="Arial" w:cs="Arial"/>
                          <w:b/>
                          <w:bCs/>
                          <w:noProof/>
                          <w:color w:val="000000"/>
                          <w:sz w:val="22"/>
                          <w:szCs w:val="22"/>
                          <w:bdr w:val="none" w:sz="0" w:space="0" w:color="auto" w:frame="1"/>
                          <w:lang w:bidi="si-LK"/>
                        </w:rPr>
                        <w:drawing>
                          <wp:inline distT="0" distB="0" distL="0" distR="0" wp14:anchorId="2C99EAA4" wp14:editId="27CB726B">
                            <wp:extent cx="2943131" cy="1258784"/>
                            <wp:effectExtent l="0" t="0" r="0" b="0"/>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able&#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50858" cy="1262089"/>
                                    </a:xfrm>
                                    <a:prstGeom prst="rect">
                                      <a:avLst/>
                                    </a:prstGeom>
                                    <a:noFill/>
                                    <a:ln>
                                      <a:noFill/>
                                    </a:ln>
                                  </pic:spPr>
                                </pic:pic>
                              </a:graphicData>
                            </a:graphic>
                          </wp:inline>
                        </w:drawing>
                      </w:r>
                    </w:p>
                    <w:p w14:paraId="26369DA4" w14:textId="51644DD3" w:rsidR="002A4A9F" w:rsidRDefault="002A4A9F"/>
                  </w:txbxContent>
                </v:textbox>
              </v:shape>
            </w:pict>
          </mc:Fallback>
        </mc:AlternateContent>
      </w:r>
    </w:p>
    <w:p w14:paraId="3FC69A39" w14:textId="6931087E" w:rsidR="00FF2173" w:rsidRDefault="00FF2173" w:rsidP="00FF2173">
      <w:pPr>
        <w:pStyle w:val="BodyText"/>
        <w:ind w:firstLine="0"/>
        <w:rPr>
          <w:color w:val="000000"/>
        </w:rPr>
      </w:pPr>
    </w:p>
    <w:p w14:paraId="4C6B73CC" w14:textId="343F6615" w:rsidR="00ED5556" w:rsidRDefault="00ED5556" w:rsidP="00E7596C">
      <w:pPr>
        <w:pStyle w:val="BodyText"/>
        <w:rPr>
          <w:color w:val="000000"/>
        </w:rPr>
      </w:pPr>
    </w:p>
    <w:p w14:paraId="0F39CDA4" w14:textId="478DDB86" w:rsidR="00ED5556" w:rsidRDefault="00ED5556" w:rsidP="00E7596C">
      <w:pPr>
        <w:pStyle w:val="BodyText"/>
        <w:rPr>
          <w:color w:val="000000"/>
        </w:rPr>
      </w:pPr>
    </w:p>
    <w:p w14:paraId="12ADF878" w14:textId="77777777" w:rsidR="00ED5556" w:rsidRDefault="00ED5556" w:rsidP="00E7596C">
      <w:pPr>
        <w:pStyle w:val="BodyText"/>
        <w:rPr>
          <w:color w:val="000000"/>
        </w:rPr>
      </w:pPr>
    </w:p>
    <w:p w14:paraId="2806B662" w14:textId="77777777" w:rsidR="00ED5556" w:rsidRDefault="00ED5556" w:rsidP="00E7596C">
      <w:pPr>
        <w:pStyle w:val="BodyText"/>
        <w:rPr>
          <w:color w:val="000000"/>
        </w:rPr>
      </w:pPr>
    </w:p>
    <w:p w14:paraId="326E55E2" w14:textId="728DED09" w:rsidR="00ED5556" w:rsidRDefault="00ED5556" w:rsidP="00E7596C">
      <w:pPr>
        <w:pStyle w:val="BodyText"/>
        <w:rPr>
          <w:color w:val="000000"/>
        </w:rPr>
      </w:pPr>
    </w:p>
    <w:p w14:paraId="62C0A6B4" w14:textId="008B384D" w:rsidR="00ED5556" w:rsidRDefault="00ED5556" w:rsidP="00E7596C">
      <w:pPr>
        <w:pStyle w:val="BodyText"/>
        <w:rPr>
          <w:color w:val="000000"/>
        </w:rPr>
      </w:pPr>
    </w:p>
    <w:p w14:paraId="7B34668D" w14:textId="0F96C3E1" w:rsidR="00BF4264" w:rsidRPr="00A721F7" w:rsidRDefault="00B26281" w:rsidP="00A721F7">
      <w:pPr>
        <w:pStyle w:val="Caption"/>
        <w:spacing w:before="120" w:after="120"/>
        <w:ind w:left="720"/>
        <w:jc w:val="both"/>
        <w:rPr>
          <w:i w:val="0"/>
          <w:iCs w:val="0"/>
          <w:color w:val="auto"/>
        </w:rPr>
      </w:pPr>
      <w:r>
        <w:rPr>
          <w:color w:val="000000"/>
        </w:rPr>
        <w:t xml:space="preserve">   </w:t>
      </w:r>
      <w:r w:rsidR="00A721F7" w:rsidRPr="00DB1F26">
        <w:rPr>
          <w:i w:val="0"/>
          <w:iCs w:val="0"/>
          <w:color w:val="auto"/>
        </w:rPr>
        <w:t>Fig. 4</w:t>
      </w:r>
      <w:r w:rsidR="00682B67">
        <w:rPr>
          <w:i w:val="0"/>
          <w:iCs w:val="0"/>
          <w:color w:val="auto"/>
        </w:rPr>
        <w:t xml:space="preserve">. </w:t>
      </w:r>
      <w:r w:rsidR="00A721F7">
        <w:rPr>
          <w:i w:val="0"/>
          <w:iCs w:val="0"/>
          <w:color w:val="auto"/>
        </w:rPr>
        <w:t>A</w:t>
      </w:r>
      <w:r w:rsidR="00A721F7" w:rsidRPr="00DB1F26">
        <w:rPr>
          <w:i w:val="0"/>
          <w:iCs w:val="0"/>
          <w:color w:val="auto"/>
        </w:rPr>
        <w:t xml:space="preserve">ge and </w:t>
      </w:r>
      <w:r w:rsidR="00A721F7">
        <w:rPr>
          <w:i w:val="0"/>
          <w:iCs w:val="0"/>
          <w:color w:val="auto"/>
        </w:rPr>
        <w:t>G</w:t>
      </w:r>
      <w:r w:rsidR="00A721F7" w:rsidRPr="00DB1F26">
        <w:rPr>
          <w:i w:val="0"/>
          <w:iCs w:val="0"/>
          <w:color w:val="auto"/>
        </w:rPr>
        <w:t>ender results of SVM and RF</w:t>
      </w:r>
    </w:p>
    <w:p w14:paraId="56C42D57" w14:textId="19F4F4FF" w:rsidR="00D07726" w:rsidRDefault="00E42BE1" w:rsidP="00B26281">
      <w:pPr>
        <w:pStyle w:val="BodyText"/>
        <w:ind w:firstLine="0"/>
        <w:rPr>
          <w:color w:val="000000"/>
        </w:rPr>
      </w:pPr>
      <w:r>
        <w:rPr>
          <w:color w:val="000000"/>
          <w:lang w:val="en-US"/>
        </w:rPr>
        <w:t xml:space="preserve">       </w:t>
      </w:r>
      <w:r w:rsidR="00CA0602" w:rsidRPr="00CA0602">
        <w:rPr>
          <w:color w:val="000000"/>
        </w:rPr>
        <w:t xml:space="preserve">The deep learning model also failed to increase the accuracy in classifying the dataset. Moreover, as this model only has two input features and the input features are categorical values, the performance worsened. </w:t>
      </w:r>
      <w:r w:rsidR="00CA0602" w:rsidRPr="001C5037">
        <w:rPr>
          <w:color w:val="000000"/>
        </w:rPr>
        <w:t>Fig</w:t>
      </w:r>
      <w:r w:rsidR="00B26281" w:rsidRPr="001C5037">
        <w:rPr>
          <w:color w:val="000000"/>
          <w:lang w:val="en-US"/>
        </w:rPr>
        <w:t>.</w:t>
      </w:r>
      <w:r w:rsidR="00DB1F26" w:rsidRPr="001C5037">
        <w:rPr>
          <w:color w:val="000000"/>
          <w:lang w:val="en-US"/>
        </w:rPr>
        <w:t>5</w:t>
      </w:r>
      <w:r w:rsidR="00CA0602" w:rsidRPr="00CA0602">
        <w:rPr>
          <w:color w:val="000000"/>
        </w:rPr>
        <w:t xml:space="preserve"> shows a detailed report.</w:t>
      </w:r>
    </w:p>
    <w:p w14:paraId="075AFFD5" w14:textId="7F9FAD09" w:rsidR="00BF4264" w:rsidRDefault="00BF4264" w:rsidP="00B26281">
      <w:pPr>
        <w:pStyle w:val="BodyText"/>
        <w:ind w:firstLine="0"/>
        <w:rPr>
          <w:color w:val="000000"/>
        </w:rPr>
      </w:pPr>
    </w:p>
    <w:p w14:paraId="4D7BF889" w14:textId="6BC98095" w:rsidR="00CA0602" w:rsidRDefault="00B26281" w:rsidP="00E7596C">
      <w:pPr>
        <w:pStyle w:val="BodyText"/>
        <w:rPr>
          <w:color w:val="000000"/>
        </w:rPr>
      </w:pPr>
      <w:r>
        <w:rPr>
          <w:noProof/>
          <w:color w:val="000000"/>
          <w:lang w:val="en-US" w:eastAsia="en-US" w:bidi="si-LK"/>
        </w:rPr>
        <mc:AlternateContent>
          <mc:Choice Requires="wps">
            <w:drawing>
              <wp:anchor distT="0" distB="0" distL="114300" distR="114300" simplePos="0" relativeHeight="251664384" behindDoc="0" locked="0" layoutInCell="1" allowOverlap="1" wp14:anchorId="016B98F0" wp14:editId="11066E33">
                <wp:simplePos x="0" y="0"/>
                <wp:positionH relativeFrom="margin">
                  <wp:posOffset>3357880</wp:posOffset>
                </wp:positionH>
                <wp:positionV relativeFrom="paragraph">
                  <wp:posOffset>5080</wp:posOffset>
                </wp:positionV>
                <wp:extent cx="3133725" cy="1504950"/>
                <wp:effectExtent l="0" t="0" r="28575" b="19050"/>
                <wp:wrapNone/>
                <wp:docPr id="10" name="Text Box 10"/>
                <wp:cNvGraphicFramePr/>
                <a:graphic xmlns:a="http://schemas.openxmlformats.org/drawingml/2006/main">
                  <a:graphicData uri="http://schemas.microsoft.com/office/word/2010/wordprocessingShape">
                    <wps:wsp>
                      <wps:cNvSpPr txBox="1"/>
                      <wps:spPr>
                        <a:xfrm>
                          <a:off x="0" y="0"/>
                          <a:ext cx="3133725" cy="1504950"/>
                        </a:xfrm>
                        <a:prstGeom prst="rect">
                          <a:avLst/>
                        </a:prstGeom>
                        <a:solidFill>
                          <a:schemeClr val="lt1"/>
                        </a:solidFill>
                        <a:ln w="6350">
                          <a:solidFill>
                            <a:prstClr val="black"/>
                          </a:solidFill>
                        </a:ln>
                      </wps:spPr>
                      <wps:txbx>
                        <w:txbxContent>
                          <w:p w14:paraId="67EAE743" w14:textId="3464C4E3" w:rsidR="00CA0602" w:rsidRDefault="00CA0602" w:rsidP="00CA0602">
                            <w:pPr>
                              <w:keepNext/>
                            </w:pPr>
                          </w:p>
                          <w:p w14:paraId="1586456E" w14:textId="77777777" w:rsidR="00CA0602" w:rsidRDefault="00CA0602" w:rsidP="00CA0602">
                            <w:pPr>
                              <w:keepNext/>
                            </w:pPr>
                            <w:r>
                              <w:rPr>
                                <w:rFonts w:ascii="Arial" w:hAnsi="Arial" w:cs="Arial"/>
                                <w:b/>
                                <w:bCs/>
                                <w:noProof/>
                                <w:color w:val="000000"/>
                                <w:sz w:val="22"/>
                                <w:szCs w:val="22"/>
                                <w:bdr w:val="none" w:sz="0" w:space="0" w:color="auto" w:frame="1"/>
                                <w:lang w:bidi="si-LK"/>
                              </w:rPr>
                              <w:drawing>
                                <wp:inline distT="0" distB="0" distL="0" distR="0" wp14:anchorId="105AF693" wp14:editId="13301C70">
                                  <wp:extent cx="2944495" cy="1276350"/>
                                  <wp:effectExtent l="0" t="0" r="825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44495" cy="1276350"/>
                                          </a:xfrm>
                                          <a:prstGeom prst="rect">
                                            <a:avLst/>
                                          </a:prstGeom>
                                          <a:noFill/>
                                          <a:ln>
                                            <a:noFill/>
                                          </a:ln>
                                        </pic:spPr>
                                      </pic:pic>
                                    </a:graphicData>
                                  </a:graphic>
                                </wp:inline>
                              </w:drawing>
                            </w:r>
                          </w:p>
                          <w:p w14:paraId="35E081C1" w14:textId="08EA09CA" w:rsidR="00CA0602" w:rsidRDefault="00CA0602" w:rsidP="00CA060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6B98F0" id="Text Box 10" o:spid="_x0000_s1031" type="#_x0000_t202" style="position:absolute;left:0;text-align:left;margin-left:264.4pt;margin-top:.4pt;width:246.75pt;height:118.5pt;z-index:25166438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" fillcolor="white [3201]" strokeweight=".5pt">
                <v:textbox>
                  <w:txbxContent>
                    <w:p w14:paraId="67EAE743" w14:textId="3464C4E3" w:rsidR="00CA0602" w:rsidRDefault="00CA0602" w:rsidP="00CA0602">
                      <w:pPr>
                        <w:keepNext/>
                      </w:pPr>
                    </w:p>
                    <w:p w14:paraId="1586456E" w14:textId="77777777" w:rsidR="00CA0602" w:rsidRDefault="00CA0602" w:rsidP="00CA0602">
                      <w:pPr>
                        <w:keepNext/>
                      </w:pPr>
                      <w:r>
                        <w:rPr>
                          <w:rFonts w:ascii="Arial" w:hAnsi="Arial" w:cs="Arial"/>
                          <w:b/>
                          <w:bCs/>
                          <w:noProof/>
                          <w:color w:val="000000"/>
                          <w:sz w:val="22"/>
                          <w:szCs w:val="22"/>
                          <w:bdr w:val="none" w:sz="0" w:space="0" w:color="auto" w:frame="1"/>
                          <w:lang w:bidi="si-LK"/>
                        </w:rPr>
                        <w:drawing>
                          <wp:inline distT="0" distB="0" distL="0" distR="0" wp14:anchorId="105AF693" wp14:editId="13301C70">
                            <wp:extent cx="2944495" cy="1276350"/>
                            <wp:effectExtent l="0" t="0" r="825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44495" cy="1276350"/>
                                    </a:xfrm>
                                    <a:prstGeom prst="rect">
                                      <a:avLst/>
                                    </a:prstGeom>
                                    <a:noFill/>
                                    <a:ln>
                                      <a:noFill/>
                                    </a:ln>
                                  </pic:spPr>
                                </pic:pic>
                              </a:graphicData>
                            </a:graphic>
                          </wp:inline>
                        </w:drawing>
                      </w:r>
                    </w:p>
                    <w:p w14:paraId="35E081C1" w14:textId="08EA09CA" w:rsidR="00CA0602" w:rsidRDefault="00CA0602" w:rsidP="00CA0602"/>
                  </w:txbxContent>
                </v:textbox>
                <w10:wrap anchorx="margin"/>
              </v:shape>
            </w:pict>
          </mc:Fallback>
        </mc:AlternateContent>
      </w:r>
    </w:p>
    <w:p w14:paraId="4FECDDC6" w14:textId="0E76663F" w:rsidR="00CA0602" w:rsidRDefault="00CA0602" w:rsidP="00E7596C">
      <w:pPr>
        <w:pStyle w:val="BodyText"/>
        <w:rPr>
          <w:color w:val="000000"/>
        </w:rPr>
      </w:pPr>
    </w:p>
    <w:p w14:paraId="4CB6AAA7" w14:textId="6F2E2F30" w:rsidR="00CA0602" w:rsidRDefault="00CA0602" w:rsidP="00E7596C">
      <w:pPr>
        <w:pStyle w:val="BodyText"/>
        <w:rPr>
          <w:color w:val="000000"/>
        </w:rPr>
      </w:pPr>
    </w:p>
    <w:p w14:paraId="03247182" w14:textId="3E353A3B" w:rsidR="00CA0602" w:rsidRDefault="00CA0602" w:rsidP="00E7596C">
      <w:pPr>
        <w:pStyle w:val="BodyText"/>
        <w:rPr>
          <w:color w:val="000000"/>
        </w:rPr>
      </w:pPr>
    </w:p>
    <w:p w14:paraId="698B4783" w14:textId="3F9C833D" w:rsidR="00CA0602" w:rsidRPr="00CA0602" w:rsidRDefault="00CA0602" w:rsidP="00E7596C">
      <w:pPr>
        <w:pStyle w:val="BodyText"/>
        <w:rPr>
          <w:i/>
          <w:iCs/>
          <w:lang w:val="en-US"/>
        </w:rPr>
      </w:pPr>
    </w:p>
    <w:p w14:paraId="35274B4F" w14:textId="77777777" w:rsidR="00D07726" w:rsidRPr="00CA0602" w:rsidRDefault="00D07726" w:rsidP="00CA0602">
      <w:pPr>
        <w:pStyle w:val="BodyText"/>
        <w:ind w:firstLine="0"/>
        <w:rPr>
          <w:lang w:val="en-US"/>
        </w:rPr>
      </w:pPr>
    </w:p>
    <w:p w14:paraId="50BA2F92" w14:textId="539B32BC" w:rsidR="00D07726" w:rsidRDefault="00D07726" w:rsidP="00E7596C">
      <w:pPr>
        <w:pStyle w:val="BodyText"/>
        <w:rPr>
          <w:i/>
          <w:iCs/>
          <w:lang w:val="en-US"/>
        </w:rPr>
      </w:pPr>
    </w:p>
    <w:p w14:paraId="53B5EE41" w14:textId="77777777" w:rsidR="00A721F7" w:rsidRDefault="00A721F7" w:rsidP="00A721F7">
      <w:pPr>
        <w:pStyle w:val="BodyText"/>
        <w:ind w:firstLine="0"/>
        <w:jc w:val="center"/>
        <w:rPr>
          <w:highlight w:val="yellow"/>
        </w:rPr>
      </w:pPr>
    </w:p>
    <w:p w14:paraId="461A2B7C" w14:textId="04DCB36B" w:rsidR="00A721F7" w:rsidRPr="00A721F7" w:rsidRDefault="00A721F7" w:rsidP="00A721F7">
      <w:pPr>
        <w:pStyle w:val="BodyText"/>
        <w:ind w:firstLine="0"/>
        <w:jc w:val="center"/>
        <w:rPr>
          <w:i/>
          <w:iCs/>
          <w:lang w:val="en-US"/>
        </w:rPr>
      </w:pPr>
      <w:r w:rsidRPr="001B5805">
        <w:t>Fig.5</w:t>
      </w:r>
      <w:r w:rsidR="00E42BE1" w:rsidRPr="001B5805">
        <w:rPr>
          <w:lang w:val="en-US"/>
        </w:rPr>
        <w:t>.</w:t>
      </w:r>
      <w:r w:rsidRPr="001B5805">
        <w:t xml:space="preserve"> Age and gender Deep Learning Results</w:t>
      </w:r>
    </w:p>
    <w:p w14:paraId="4D6CF8AC" w14:textId="1297D755" w:rsidR="00BF4264" w:rsidRDefault="00BF4264" w:rsidP="00AE7E22">
      <w:pPr>
        <w:pStyle w:val="BodyText"/>
        <w:ind w:firstLine="0"/>
        <w:rPr>
          <w:i/>
          <w:iCs/>
          <w:lang w:val="en-US"/>
        </w:rPr>
      </w:pPr>
    </w:p>
    <w:p w14:paraId="2DF4E7E0" w14:textId="0031EF12" w:rsidR="00CA0602" w:rsidRDefault="00CA0602" w:rsidP="00CA0602">
      <w:pPr>
        <w:pStyle w:val="Heading2"/>
      </w:pPr>
      <w:r>
        <w:t>Emotional Models</w:t>
      </w:r>
    </w:p>
    <w:p w14:paraId="0CC15B96" w14:textId="64C2D18A" w:rsidR="00BF4264" w:rsidRPr="001C5037" w:rsidRDefault="00CA0602" w:rsidP="00CA0602">
      <w:pPr>
        <w:pStyle w:val="NormalWeb"/>
        <w:spacing w:before="240" w:beforeAutospacing="0" w:after="240" w:afterAutospacing="0"/>
        <w:jc w:val="both"/>
        <w:rPr>
          <w:color w:val="000000"/>
          <w:sz w:val="20"/>
          <w:szCs w:val="20"/>
        </w:rPr>
      </w:pPr>
      <w:r w:rsidRPr="00CA0602">
        <w:rPr>
          <w:color w:val="000000"/>
          <w:sz w:val="20"/>
          <w:szCs w:val="20"/>
        </w:rPr>
        <w:t xml:space="preserve">       We wanted to evaluate how good is emotional features alone in recommending advertisements to the users. As mentioned earlier,</w:t>
      </w:r>
      <w:r w:rsidR="009850FE">
        <w:rPr>
          <w:color w:val="000000"/>
          <w:sz w:val="20"/>
          <w:szCs w:val="20"/>
        </w:rPr>
        <w:t xml:space="preserve"> and</w:t>
      </w:r>
      <w:r w:rsidRPr="00CA0602">
        <w:rPr>
          <w:color w:val="000000"/>
          <w:sz w:val="20"/>
          <w:szCs w:val="20"/>
        </w:rPr>
        <w:t xml:space="preserve"> have eight emotional features. RF and SVM classified data based on emotional features, and both algorithms acquired the same accuracy of 55%, as shown in </w:t>
      </w:r>
      <w:r w:rsidR="00DB1F26" w:rsidRPr="001C5037">
        <w:rPr>
          <w:color w:val="000000"/>
          <w:sz w:val="20"/>
          <w:szCs w:val="20"/>
        </w:rPr>
        <w:t>Fig.6</w:t>
      </w:r>
      <w:r w:rsidR="001C5037">
        <w:rPr>
          <w:color w:val="000000"/>
          <w:sz w:val="20"/>
          <w:szCs w:val="20"/>
        </w:rPr>
        <w:t>.</w:t>
      </w:r>
    </w:p>
    <w:p w14:paraId="1B3BE2A1" w14:textId="625E6E28" w:rsidR="00552CB8" w:rsidRDefault="001B5805" w:rsidP="00A721F7">
      <w:pPr>
        <w:pStyle w:val="BodyText"/>
        <w:ind w:firstLine="0"/>
        <w:rPr>
          <w:lang w:val="en-US"/>
        </w:rPr>
      </w:pPr>
      <w:r>
        <w:rPr>
          <w:noProof/>
          <w:lang w:bidi="si-LK"/>
        </w:rPr>
        <w:lastRenderedPageBreak/>
        <mc:AlternateContent>
          <mc:Choice Requires="wps">
            <w:drawing>
              <wp:anchor distT="0" distB="0" distL="114300" distR="114300" simplePos="0" relativeHeight="251672576" behindDoc="0" locked="0" layoutInCell="1" allowOverlap="1" wp14:anchorId="3E000C51" wp14:editId="7F2A7987">
                <wp:simplePos x="0" y="0"/>
                <wp:positionH relativeFrom="column">
                  <wp:align>right</wp:align>
                </wp:positionH>
                <wp:positionV relativeFrom="paragraph">
                  <wp:posOffset>1905</wp:posOffset>
                </wp:positionV>
                <wp:extent cx="2805545" cy="1685925"/>
                <wp:effectExtent l="0" t="0" r="13970" b="28575"/>
                <wp:wrapNone/>
                <wp:docPr id="30" name="Text Box 30"/>
                <wp:cNvGraphicFramePr/>
                <a:graphic xmlns:a="http://schemas.openxmlformats.org/drawingml/2006/main">
                  <a:graphicData uri="http://schemas.microsoft.com/office/word/2010/wordprocessingShape">
                    <wps:wsp>
                      <wps:cNvSpPr txBox="1"/>
                      <wps:spPr>
                        <a:xfrm>
                          <a:off x="0" y="0"/>
                          <a:ext cx="2805545" cy="1685925"/>
                        </a:xfrm>
                        <a:prstGeom prst="rect">
                          <a:avLst/>
                        </a:prstGeom>
                        <a:solidFill>
                          <a:schemeClr val="lt1"/>
                        </a:solidFill>
                        <a:ln w="6350">
                          <a:solidFill>
                            <a:prstClr val="black"/>
                          </a:solidFill>
                        </a:ln>
                      </wps:spPr>
                      <wps:txbx>
                        <w:txbxContent>
                          <w:p w14:paraId="51DD5133" w14:textId="77777777" w:rsidR="005F2271" w:rsidRDefault="005F2271" w:rsidP="005F2271">
                            <w:pPr>
                              <w:keepNext/>
                            </w:pPr>
                            <w:r>
                              <w:rPr>
                                <w:rFonts w:ascii="Arial" w:hAnsi="Arial" w:cs="Arial"/>
                                <w:b/>
                                <w:bCs/>
                                <w:noProof/>
                                <w:color w:val="000000"/>
                                <w:sz w:val="22"/>
                                <w:szCs w:val="22"/>
                                <w:bdr w:val="none" w:sz="0" w:space="0" w:color="auto" w:frame="1"/>
                                <w:lang w:bidi="si-LK"/>
                              </w:rPr>
                              <w:drawing>
                                <wp:inline distT="0" distB="0" distL="0" distR="0" wp14:anchorId="19BD93EC" wp14:editId="47915555">
                                  <wp:extent cx="2508250" cy="1567543"/>
                                  <wp:effectExtent l="0" t="0" r="6350" b="0"/>
                                  <wp:docPr id="11" name="Picture 1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Table&#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19871" cy="1574806"/>
                                          </a:xfrm>
                                          <a:prstGeom prst="rect">
                                            <a:avLst/>
                                          </a:prstGeom>
                                          <a:noFill/>
                                          <a:ln>
                                            <a:noFill/>
                                          </a:ln>
                                        </pic:spPr>
                                      </pic:pic>
                                    </a:graphicData>
                                  </a:graphic>
                                </wp:inline>
                              </w:drawing>
                            </w:r>
                          </w:p>
                          <w:p w14:paraId="0E82A797" w14:textId="14851E05" w:rsidR="005F2271" w:rsidRDefault="005F227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000C51" id="Text Box 30" o:spid="_x0000_s1032" type="#_x0000_t202" style="position:absolute;left:0;text-align:left;margin-left:169.7pt;margin-top:.15pt;width:220.9pt;height:132.75pt;z-index:251672576;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" fillcolor="white [3201]" strokeweight=".5pt">
                <v:textbox>
                  <w:txbxContent>
                    <w:p w14:paraId="51DD5133" w14:textId="77777777" w:rsidR="005F2271" w:rsidRDefault="005F2271" w:rsidP="005F2271">
                      <w:pPr>
                        <w:keepNext/>
                      </w:pPr>
                      <w:r>
                        <w:rPr>
                          <w:rFonts w:ascii="Arial" w:hAnsi="Arial" w:cs="Arial"/>
                          <w:b/>
                          <w:bCs/>
                          <w:noProof/>
                          <w:color w:val="000000"/>
                          <w:sz w:val="22"/>
                          <w:szCs w:val="22"/>
                          <w:bdr w:val="none" w:sz="0" w:space="0" w:color="auto" w:frame="1"/>
                          <w:lang w:bidi="si-LK"/>
                        </w:rPr>
                        <w:drawing>
                          <wp:inline distT="0" distB="0" distL="0" distR="0" wp14:anchorId="19BD93EC" wp14:editId="47915555">
                            <wp:extent cx="2508250" cy="1567543"/>
                            <wp:effectExtent l="0" t="0" r="6350" b="0"/>
                            <wp:docPr id="11" name="Picture 1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Tabl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19871" cy="1574806"/>
                                    </a:xfrm>
                                    <a:prstGeom prst="rect">
                                      <a:avLst/>
                                    </a:prstGeom>
                                    <a:noFill/>
                                    <a:ln>
                                      <a:noFill/>
                                    </a:ln>
                                  </pic:spPr>
                                </pic:pic>
                              </a:graphicData>
                            </a:graphic>
                          </wp:inline>
                        </w:drawing>
                      </w:r>
                    </w:p>
                    <w:p w14:paraId="0E82A797" w14:textId="14851E05" w:rsidR="005F2271" w:rsidRDefault="005F2271"/>
                  </w:txbxContent>
                </v:textbox>
              </v:shape>
            </w:pict>
          </mc:Fallback>
        </mc:AlternateContent>
      </w:r>
      <w:r w:rsidR="000E6879">
        <w:rPr>
          <w:noProof/>
          <w:lang w:bidi="si-LK"/>
        </w:rPr>
        <mc:AlternateContent>
          <mc:Choice Requires="wps">
            <w:drawing>
              <wp:anchor distT="0" distB="0" distL="114300" distR="114300" simplePos="0" relativeHeight="251665408" behindDoc="0" locked="0" layoutInCell="1" allowOverlap="1" wp14:anchorId="14594135" wp14:editId="5D8DC60A">
                <wp:simplePos x="0" y="0"/>
                <wp:positionH relativeFrom="margin">
                  <wp:posOffset>3415030</wp:posOffset>
                </wp:positionH>
                <wp:positionV relativeFrom="paragraph">
                  <wp:posOffset>102236</wp:posOffset>
                </wp:positionV>
                <wp:extent cx="3028950" cy="1352550"/>
                <wp:effectExtent l="0" t="0" r="19050" b="19050"/>
                <wp:wrapNone/>
                <wp:docPr id="14" name="Text Box 14"/>
                <wp:cNvGraphicFramePr/>
                <a:graphic xmlns:a="http://schemas.openxmlformats.org/drawingml/2006/main">
                  <a:graphicData uri="http://schemas.microsoft.com/office/word/2010/wordprocessingShape">
                    <wps:wsp>
                      <wps:cNvSpPr txBox="1"/>
                      <wps:spPr>
                        <a:xfrm>
                          <a:off x="0" y="0"/>
                          <a:ext cx="3028950" cy="1352550"/>
                        </a:xfrm>
                        <a:prstGeom prst="rect">
                          <a:avLst/>
                        </a:prstGeom>
                        <a:solidFill>
                          <a:schemeClr val="lt1"/>
                        </a:solidFill>
                        <a:ln w="6350">
                          <a:solidFill>
                            <a:prstClr val="black"/>
                          </a:solidFill>
                        </a:ln>
                      </wps:spPr>
                      <wps:txbx>
                        <w:txbxContent>
                          <w:p w14:paraId="3A73F82A" w14:textId="5D0D28F0" w:rsidR="00780B7E" w:rsidRDefault="00BF4264" w:rsidP="00780B7E">
                            <w:pPr>
                              <w:keepNext/>
                            </w:pPr>
                            <w:r>
                              <w:rPr>
                                <w:rFonts w:ascii="Arial" w:hAnsi="Arial" w:cs="Arial"/>
                                <w:b/>
                                <w:bCs/>
                                <w:noProof/>
                                <w:color w:val="000000"/>
                                <w:sz w:val="22"/>
                                <w:szCs w:val="22"/>
                                <w:bdr w:val="none" w:sz="0" w:space="0" w:color="auto" w:frame="1"/>
                                <w:lang w:bidi="si-LK"/>
                              </w:rPr>
                              <w:drawing>
                                <wp:inline distT="0" distB="0" distL="0" distR="0" wp14:anchorId="5CE85D4C" wp14:editId="3C06C285">
                                  <wp:extent cx="2839720" cy="1283335"/>
                                  <wp:effectExtent l="0" t="0" r="0"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able&#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39720" cy="1283335"/>
                                          </a:xfrm>
                                          <a:prstGeom prst="rect">
                                            <a:avLst/>
                                          </a:prstGeom>
                                          <a:noFill/>
                                          <a:ln>
                                            <a:noFill/>
                                          </a:ln>
                                        </pic:spPr>
                                      </pic:pic>
                                    </a:graphicData>
                                  </a:graphic>
                                </wp:inline>
                              </w:drawing>
                            </w:r>
                          </w:p>
                          <w:p w14:paraId="02712AD3" w14:textId="18EC941B" w:rsidR="00CA0602" w:rsidRDefault="00CA060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594135" id="Text Box 14" o:spid="_x0000_s1032" type="#_x0000_t202" style="position:absolute;left:0;text-align:left;margin-left:268.9pt;margin-top:8.05pt;width:238.5pt;height:106.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" fillcolor="white [3201]" strokeweight=".5pt">
                <v:textbox>
                  <w:txbxContent>
                    <w:p w14:paraId="3A73F82A" w14:textId="5D0D28F0" w:rsidR="00780B7E" w:rsidRDefault="00BF4264" w:rsidP="00780B7E">
                      <w:pPr>
                        <w:keepNext/>
                      </w:pPr>
                      <w:r>
                        <w:rPr>
                          <w:rFonts w:ascii="Arial" w:hAnsi="Arial" w:cs="Arial"/>
                          <w:b/>
                          <w:bCs/>
                          <w:noProof/>
                          <w:color w:val="000000"/>
                          <w:sz w:val="22"/>
                          <w:szCs w:val="22"/>
                          <w:bdr w:val="none" w:sz="0" w:space="0" w:color="auto" w:frame="1"/>
                          <w:lang w:bidi="si-LK"/>
                        </w:rPr>
                        <w:drawing>
                          <wp:inline distT="0" distB="0" distL="0" distR="0" wp14:anchorId="5CE85D4C" wp14:editId="3C06C285">
                            <wp:extent cx="2839720" cy="1283335"/>
                            <wp:effectExtent l="0" t="0" r="0"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abl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39720" cy="1283335"/>
                                    </a:xfrm>
                                    <a:prstGeom prst="rect">
                                      <a:avLst/>
                                    </a:prstGeom>
                                    <a:noFill/>
                                    <a:ln>
                                      <a:noFill/>
                                    </a:ln>
                                  </pic:spPr>
                                </pic:pic>
                              </a:graphicData>
                            </a:graphic>
                          </wp:inline>
                        </w:drawing>
                      </w:r>
                    </w:p>
                    <w:p w14:paraId="02712AD3" w14:textId="18EC941B" w:rsidR="00CA0602" w:rsidRDefault="00CA0602"/>
                  </w:txbxContent>
                </v:textbox>
                <w10:wrap anchorx="margin"/>
              </v:shape>
            </w:pict>
          </mc:Fallback>
        </mc:AlternateContent>
      </w:r>
    </w:p>
    <w:p w14:paraId="258385BD" w14:textId="614344A3" w:rsidR="00552CB8" w:rsidRDefault="00552CB8" w:rsidP="00E7596C">
      <w:pPr>
        <w:pStyle w:val="BodyText"/>
        <w:rPr>
          <w:lang w:val="en-US"/>
        </w:rPr>
      </w:pPr>
    </w:p>
    <w:p w14:paraId="5CDDD702" w14:textId="688E8149" w:rsidR="00552CB8" w:rsidRDefault="00552CB8" w:rsidP="00E7596C">
      <w:pPr>
        <w:pStyle w:val="BodyText"/>
        <w:rPr>
          <w:lang w:val="en-US"/>
        </w:rPr>
      </w:pPr>
    </w:p>
    <w:p w14:paraId="7A0E08E2" w14:textId="3CD45E89" w:rsidR="00CA0602" w:rsidRDefault="00CA0602" w:rsidP="00E7596C">
      <w:pPr>
        <w:pStyle w:val="BodyText"/>
        <w:rPr>
          <w:lang w:val="en-US"/>
        </w:rPr>
      </w:pPr>
    </w:p>
    <w:p w14:paraId="19D42684" w14:textId="6DA24385" w:rsidR="00CA0602" w:rsidRDefault="00CA0602" w:rsidP="00E7596C">
      <w:pPr>
        <w:pStyle w:val="BodyText"/>
        <w:rPr>
          <w:lang w:val="en-US"/>
        </w:rPr>
      </w:pPr>
    </w:p>
    <w:p w14:paraId="0B10A406" w14:textId="27E2B175" w:rsidR="00CA0602" w:rsidRDefault="00CA0602" w:rsidP="00E7596C">
      <w:pPr>
        <w:pStyle w:val="BodyText"/>
        <w:rPr>
          <w:lang w:val="en-US"/>
        </w:rPr>
      </w:pPr>
    </w:p>
    <w:p w14:paraId="0DA5641B" w14:textId="5B38E9BA" w:rsidR="000E6879" w:rsidRDefault="000E6879" w:rsidP="00E7596C">
      <w:pPr>
        <w:pStyle w:val="BodyText"/>
        <w:rPr>
          <w:lang w:val="en-US"/>
        </w:rPr>
      </w:pPr>
    </w:p>
    <w:p w14:paraId="5C4D5123" w14:textId="77777777" w:rsidR="000E6879" w:rsidRDefault="000E6879" w:rsidP="00E7596C">
      <w:pPr>
        <w:pStyle w:val="BodyText"/>
        <w:rPr>
          <w:lang w:val="en-US"/>
        </w:rPr>
      </w:pPr>
    </w:p>
    <w:p w14:paraId="1DE3BBEC" w14:textId="1B853917" w:rsidR="00DD05EA" w:rsidRDefault="00DD05EA" w:rsidP="00BF4264">
      <w:pPr>
        <w:pStyle w:val="BodyText"/>
        <w:ind w:firstLine="0"/>
        <w:rPr>
          <w:lang w:val="en-US"/>
        </w:rPr>
      </w:pPr>
    </w:p>
    <w:p w14:paraId="60EBE35F" w14:textId="5BB9C387" w:rsidR="001B5805" w:rsidRPr="001B5805" w:rsidRDefault="001B5805" w:rsidP="001B5805">
      <w:pPr>
        <w:pStyle w:val="Caption"/>
        <w:rPr>
          <w:i w:val="0"/>
          <w:iCs w:val="0"/>
          <w:color w:val="auto"/>
        </w:rPr>
      </w:pPr>
      <w:r w:rsidRPr="001B5805">
        <w:rPr>
          <w:i w:val="0"/>
          <w:iCs w:val="0"/>
          <w:color w:val="auto"/>
        </w:rPr>
        <w:t>Fig. 6. Emotional Data with SVM &amp; RF models</w:t>
      </w:r>
    </w:p>
    <w:p w14:paraId="3B0CDFE0" w14:textId="6B1DC54E" w:rsidR="00ED5556" w:rsidRDefault="00780B7E" w:rsidP="00A721F7">
      <w:pPr>
        <w:pStyle w:val="BodyText"/>
        <w:ind w:firstLine="0"/>
        <w:rPr>
          <w:color w:val="000000"/>
          <w:lang w:val="en-US"/>
        </w:rPr>
      </w:pPr>
      <w:r w:rsidRPr="00780B7E">
        <w:rPr>
          <w:color w:val="000000"/>
        </w:rPr>
        <w:t xml:space="preserve">The accuracy of the trained model is 65%, AUC is 80% for the deep learning emotional classifier. </w:t>
      </w:r>
      <w:r w:rsidRPr="00DB1F26">
        <w:rPr>
          <w:b/>
          <w:bCs/>
          <w:color w:val="000000"/>
        </w:rPr>
        <w:t>Fig</w:t>
      </w:r>
      <w:r w:rsidR="00DB1F26" w:rsidRPr="00DB1F26">
        <w:rPr>
          <w:b/>
          <w:bCs/>
          <w:color w:val="000000"/>
          <w:lang w:val="en-US"/>
        </w:rPr>
        <w:t>.7</w:t>
      </w:r>
      <w:r w:rsidRPr="00780B7E">
        <w:rPr>
          <w:color w:val="000000"/>
        </w:rPr>
        <w:t xml:space="preserve"> shows the confusion matrix of the classifier</w:t>
      </w:r>
      <w:r>
        <w:rPr>
          <w:color w:val="000000"/>
          <w:lang w:val="en-US"/>
        </w:rPr>
        <w:t>.</w:t>
      </w:r>
    </w:p>
    <w:p w14:paraId="1AB506A2" w14:textId="235BC497" w:rsidR="00ED5556" w:rsidRDefault="00A721F7" w:rsidP="00E7596C">
      <w:pPr>
        <w:pStyle w:val="BodyText"/>
        <w:rPr>
          <w:color w:val="000000"/>
          <w:lang w:val="en-US"/>
        </w:rPr>
      </w:pPr>
      <w:r>
        <w:rPr>
          <w:noProof/>
          <w:color w:val="000000"/>
          <w:lang w:val="en-US" w:eastAsia="en-US" w:bidi="si-LK"/>
        </w:rPr>
        <mc:AlternateContent>
          <mc:Choice Requires="wps">
            <w:drawing>
              <wp:anchor distT="0" distB="0" distL="114300" distR="114300" simplePos="0" relativeHeight="251658239" behindDoc="0" locked="0" layoutInCell="1" allowOverlap="1" wp14:anchorId="441CEA56" wp14:editId="08661083">
                <wp:simplePos x="0" y="0"/>
                <wp:positionH relativeFrom="column">
                  <wp:posOffset>5080</wp:posOffset>
                </wp:positionH>
                <wp:positionV relativeFrom="paragraph">
                  <wp:posOffset>216535</wp:posOffset>
                </wp:positionV>
                <wp:extent cx="3057525" cy="2047875"/>
                <wp:effectExtent l="0" t="0" r="28575" b="28575"/>
                <wp:wrapNone/>
                <wp:docPr id="16" name="Text Box 16"/>
                <wp:cNvGraphicFramePr/>
                <a:graphic xmlns:a="http://schemas.openxmlformats.org/drawingml/2006/main">
                  <a:graphicData uri="http://schemas.microsoft.com/office/word/2010/wordprocessingShape">
                    <wps:wsp>
                      <wps:cNvSpPr txBox="1"/>
                      <wps:spPr>
                        <a:xfrm>
                          <a:off x="0" y="0"/>
                          <a:ext cx="3057525" cy="2047875"/>
                        </a:xfrm>
                        <a:prstGeom prst="rect">
                          <a:avLst/>
                        </a:prstGeom>
                        <a:solidFill>
                          <a:schemeClr val="lt1"/>
                        </a:solidFill>
                        <a:ln w="6350">
                          <a:solidFill>
                            <a:prstClr val="black"/>
                          </a:solidFill>
                        </a:ln>
                      </wps:spPr>
                      <wps:txbx>
                        <w:txbxContent>
                          <w:p w14:paraId="7D1B115C" w14:textId="586512DB" w:rsidR="00FD7D7F" w:rsidRDefault="00B26281" w:rsidP="00FD7D7F">
                            <w:pPr>
                              <w:keepNext/>
                            </w:pPr>
                            <w:r>
                              <w:rPr>
                                <w:rFonts w:ascii="Arial" w:hAnsi="Arial" w:cs="Arial"/>
                                <w:b/>
                                <w:bCs/>
                                <w:noProof/>
                                <w:color w:val="000000"/>
                                <w:sz w:val="22"/>
                                <w:szCs w:val="22"/>
                                <w:bdr w:val="none" w:sz="0" w:space="0" w:color="auto" w:frame="1"/>
                                <w:lang w:bidi="si-LK"/>
                              </w:rPr>
                              <w:drawing>
                                <wp:inline distT="0" distB="0" distL="0" distR="0" wp14:anchorId="389144E9" wp14:editId="380D60F5">
                                  <wp:extent cx="2810473" cy="2042556"/>
                                  <wp:effectExtent l="0" t="0" r="9525" b="0"/>
                                  <wp:docPr id="36" name="Picture 3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13146" cy="2044498"/>
                                          </a:xfrm>
                                          <a:prstGeom prst="rect">
                                            <a:avLst/>
                                          </a:prstGeom>
                                          <a:noFill/>
                                          <a:ln>
                                            <a:noFill/>
                                          </a:ln>
                                        </pic:spPr>
                                      </pic:pic>
                                    </a:graphicData>
                                  </a:graphic>
                                </wp:inline>
                              </w:drawing>
                            </w:r>
                          </w:p>
                          <w:p w14:paraId="3CD790A7" w14:textId="7F5ACCE1" w:rsidR="00780B7E" w:rsidRDefault="00780B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1CEA56" id="Text Box 16" o:spid="_x0000_s1033" type="#_x0000_t202" style="position:absolute;left:0;text-align:left;margin-left:.4pt;margin-top:17.05pt;width:240.75pt;height:161.2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" fillcolor="white [3201]" strokeweight=".5pt">
                <v:textbox>
                  <w:txbxContent>
                    <w:p w14:paraId="7D1B115C" w14:textId="586512DB" w:rsidR="00FD7D7F" w:rsidRDefault="00B26281" w:rsidP="00FD7D7F">
                      <w:pPr>
                        <w:keepNext/>
                      </w:pPr>
                      <w:r>
                        <w:rPr>
                          <w:rFonts w:ascii="Arial" w:hAnsi="Arial" w:cs="Arial"/>
                          <w:b/>
                          <w:bCs/>
                          <w:noProof/>
                          <w:color w:val="000000"/>
                          <w:sz w:val="22"/>
                          <w:szCs w:val="22"/>
                          <w:bdr w:val="none" w:sz="0" w:space="0" w:color="auto" w:frame="1"/>
                          <w:lang w:bidi="si-LK"/>
                        </w:rPr>
                        <w:drawing>
                          <wp:inline distT="0" distB="0" distL="0" distR="0" wp14:anchorId="389144E9" wp14:editId="380D60F5">
                            <wp:extent cx="2810473" cy="2042556"/>
                            <wp:effectExtent l="0" t="0" r="9525" b="0"/>
                            <wp:docPr id="36" name="Picture 3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13146" cy="2044498"/>
                                    </a:xfrm>
                                    <a:prstGeom prst="rect">
                                      <a:avLst/>
                                    </a:prstGeom>
                                    <a:noFill/>
                                    <a:ln>
                                      <a:noFill/>
                                    </a:ln>
                                  </pic:spPr>
                                </pic:pic>
                              </a:graphicData>
                            </a:graphic>
                          </wp:inline>
                        </w:drawing>
                      </w:r>
                    </w:p>
                    <w:p w14:paraId="3CD790A7" w14:textId="7F5ACCE1" w:rsidR="00780B7E" w:rsidRDefault="00780B7E"/>
                  </w:txbxContent>
                </v:textbox>
              </v:shape>
            </w:pict>
          </mc:Fallback>
        </mc:AlternateContent>
      </w:r>
    </w:p>
    <w:p w14:paraId="79C05BD1" w14:textId="675AC604" w:rsidR="00FF2173" w:rsidRDefault="00FF2173" w:rsidP="00E7596C">
      <w:pPr>
        <w:pStyle w:val="BodyText"/>
        <w:rPr>
          <w:color w:val="000000"/>
          <w:lang w:val="en-US"/>
        </w:rPr>
      </w:pPr>
    </w:p>
    <w:p w14:paraId="2DE3B04A" w14:textId="7C65A695" w:rsidR="00780B7E" w:rsidRDefault="00780B7E" w:rsidP="00E7596C">
      <w:pPr>
        <w:pStyle w:val="BodyText"/>
        <w:rPr>
          <w:color w:val="000000"/>
          <w:lang w:val="en-US"/>
        </w:rPr>
      </w:pPr>
    </w:p>
    <w:p w14:paraId="3ECA9D62" w14:textId="1622A4F6" w:rsidR="00DD05EA" w:rsidRDefault="00DD05EA" w:rsidP="00E7596C">
      <w:pPr>
        <w:pStyle w:val="BodyText"/>
        <w:rPr>
          <w:color w:val="000000"/>
          <w:lang w:val="en-US"/>
        </w:rPr>
      </w:pPr>
    </w:p>
    <w:p w14:paraId="102DCDD4" w14:textId="77777777" w:rsidR="00DD05EA" w:rsidRDefault="00DD05EA" w:rsidP="00E7596C">
      <w:pPr>
        <w:pStyle w:val="BodyText"/>
        <w:rPr>
          <w:color w:val="000000"/>
          <w:lang w:val="en-US"/>
        </w:rPr>
      </w:pPr>
    </w:p>
    <w:p w14:paraId="6CA69F20" w14:textId="7B314BD8" w:rsidR="00780B7E" w:rsidRDefault="00780B7E" w:rsidP="00E7596C">
      <w:pPr>
        <w:pStyle w:val="BodyText"/>
        <w:rPr>
          <w:color w:val="000000"/>
          <w:lang w:val="en-US"/>
        </w:rPr>
      </w:pPr>
    </w:p>
    <w:p w14:paraId="31DD85C0" w14:textId="77777777" w:rsidR="00BF4264" w:rsidRDefault="00BF4264" w:rsidP="00FF2173">
      <w:pPr>
        <w:pStyle w:val="NormalWeb"/>
        <w:spacing w:before="120" w:beforeAutospacing="0" w:after="120" w:afterAutospacing="0"/>
        <w:jc w:val="both"/>
        <w:rPr>
          <w:color w:val="000000"/>
          <w:sz w:val="20"/>
          <w:szCs w:val="20"/>
        </w:rPr>
      </w:pPr>
    </w:p>
    <w:p w14:paraId="12E0EF34" w14:textId="64865031" w:rsidR="00BF4264" w:rsidRDefault="00BF4264" w:rsidP="00FF2173">
      <w:pPr>
        <w:pStyle w:val="NormalWeb"/>
        <w:spacing w:before="120" w:beforeAutospacing="0" w:after="120" w:afterAutospacing="0"/>
        <w:jc w:val="both"/>
        <w:rPr>
          <w:color w:val="000000"/>
          <w:sz w:val="20"/>
          <w:szCs w:val="20"/>
        </w:rPr>
      </w:pPr>
    </w:p>
    <w:p w14:paraId="2CA25054" w14:textId="18AE6990" w:rsidR="00BF4264" w:rsidRDefault="00BF4264" w:rsidP="00FF2173">
      <w:pPr>
        <w:pStyle w:val="NormalWeb"/>
        <w:spacing w:before="120" w:beforeAutospacing="0" w:after="120" w:afterAutospacing="0"/>
        <w:jc w:val="both"/>
        <w:rPr>
          <w:color w:val="000000"/>
          <w:sz w:val="20"/>
          <w:szCs w:val="20"/>
        </w:rPr>
      </w:pPr>
    </w:p>
    <w:p w14:paraId="76147B9F" w14:textId="0B12E968" w:rsidR="00BF4264" w:rsidRDefault="00BF4264" w:rsidP="00FF2173">
      <w:pPr>
        <w:pStyle w:val="NormalWeb"/>
        <w:spacing w:before="120" w:beforeAutospacing="0" w:after="120" w:afterAutospacing="0"/>
        <w:jc w:val="both"/>
        <w:rPr>
          <w:color w:val="000000"/>
          <w:sz w:val="20"/>
          <w:szCs w:val="20"/>
        </w:rPr>
      </w:pPr>
    </w:p>
    <w:p w14:paraId="1DA7C8E7" w14:textId="122C24C4" w:rsidR="000E6879" w:rsidRDefault="000E6879" w:rsidP="00FF2173">
      <w:pPr>
        <w:pStyle w:val="NormalWeb"/>
        <w:spacing w:before="120" w:beforeAutospacing="0" w:after="120" w:afterAutospacing="0"/>
        <w:jc w:val="both"/>
        <w:rPr>
          <w:color w:val="000000"/>
          <w:sz w:val="20"/>
          <w:szCs w:val="20"/>
        </w:rPr>
      </w:pPr>
    </w:p>
    <w:p w14:paraId="3922A163" w14:textId="5886D4BD" w:rsidR="000E6879" w:rsidRPr="00A721F7" w:rsidRDefault="00A721F7" w:rsidP="00A721F7">
      <w:pPr>
        <w:pStyle w:val="Caption"/>
        <w:rPr>
          <w:i w:val="0"/>
          <w:iCs w:val="0"/>
          <w:color w:val="auto"/>
        </w:rPr>
      </w:pPr>
      <w:r w:rsidRPr="001B5805">
        <w:rPr>
          <w:i w:val="0"/>
          <w:iCs w:val="0"/>
          <w:color w:val="auto"/>
        </w:rPr>
        <w:t>Fig 7</w:t>
      </w:r>
      <w:r w:rsidR="00E42BE1" w:rsidRPr="001B5805">
        <w:rPr>
          <w:i w:val="0"/>
          <w:iCs w:val="0"/>
          <w:color w:val="auto"/>
        </w:rPr>
        <w:t>.</w:t>
      </w:r>
      <w:r w:rsidRPr="001B5805">
        <w:rPr>
          <w:i w:val="0"/>
          <w:iCs w:val="0"/>
          <w:color w:val="auto"/>
        </w:rPr>
        <w:t xml:space="preserve"> Confusion Matrix</w:t>
      </w:r>
    </w:p>
    <w:p w14:paraId="1287B818" w14:textId="010BD9B1" w:rsidR="00FD7D7F" w:rsidRDefault="00E42BE1" w:rsidP="00FF2173">
      <w:pPr>
        <w:pStyle w:val="NormalWeb"/>
        <w:spacing w:before="120" w:beforeAutospacing="0" w:after="120" w:afterAutospacing="0"/>
        <w:jc w:val="both"/>
        <w:rPr>
          <w:color w:val="000000"/>
          <w:sz w:val="20"/>
          <w:szCs w:val="20"/>
        </w:rPr>
      </w:pPr>
      <w:r>
        <w:rPr>
          <w:color w:val="000000"/>
          <w:sz w:val="20"/>
          <w:szCs w:val="20"/>
        </w:rPr>
        <w:t xml:space="preserve">       </w:t>
      </w:r>
      <w:r w:rsidR="00C56C07" w:rsidRPr="00C56C07">
        <w:rPr>
          <w:color w:val="000000"/>
          <w:sz w:val="20"/>
          <w:szCs w:val="20"/>
        </w:rPr>
        <w:t xml:space="preserve">The techniques that used in this research </w:t>
      </w:r>
      <w:r w:rsidR="00FD7D7F" w:rsidRPr="00C56C07">
        <w:rPr>
          <w:color w:val="000000"/>
          <w:sz w:val="20"/>
          <w:szCs w:val="20"/>
        </w:rPr>
        <w:t>have recovered the best model before</w:t>
      </w:r>
      <w:r w:rsidR="00C56C07">
        <w:rPr>
          <w:color w:val="000000"/>
          <w:sz w:val="20"/>
          <w:szCs w:val="20"/>
        </w:rPr>
        <w:t xml:space="preserve"> </w:t>
      </w:r>
      <w:r w:rsidR="00FD7D7F" w:rsidRPr="00FD7D7F">
        <w:rPr>
          <w:color w:val="000000"/>
          <w:sz w:val="20"/>
          <w:szCs w:val="20"/>
        </w:rPr>
        <w:t>overfitting with the help of early stopping middleware. </w:t>
      </w:r>
      <w:r w:rsidRPr="00DB1F26">
        <w:rPr>
          <w:b/>
          <w:bCs/>
          <w:color w:val="000000"/>
          <w:sz w:val="20"/>
          <w:szCs w:val="20"/>
        </w:rPr>
        <w:t>Fig.8</w:t>
      </w:r>
      <w:r w:rsidRPr="00FD7D7F">
        <w:rPr>
          <w:color w:val="000000"/>
          <w:sz w:val="20"/>
          <w:szCs w:val="20"/>
        </w:rPr>
        <w:t xml:space="preserve"> shows the accuracy and loss curves for the training and validation dataset.</w:t>
      </w:r>
    </w:p>
    <w:p w14:paraId="3A2EC061" w14:textId="786C7EF9" w:rsidR="00FD7D7F" w:rsidRDefault="00BF4264" w:rsidP="00FD7D7F">
      <w:pPr>
        <w:pStyle w:val="NormalWeb"/>
        <w:spacing w:before="240" w:beforeAutospacing="0" w:after="240" w:afterAutospacing="0"/>
        <w:jc w:val="both"/>
        <w:rPr>
          <w:color w:val="000000"/>
          <w:sz w:val="20"/>
          <w:szCs w:val="20"/>
        </w:rPr>
      </w:pPr>
      <w:r>
        <w:rPr>
          <w:noProof/>
          <w:color w:val="000000"/>
          <w:sz w:val="20"/>
          <w:szCs w:val="20"/>
          <w:lang w:bidi="si-LK"/>
        </w:rPr>
        <mc:AlternateContent>
          <mc:Choice Requires="wps">
            <w:drawing>
              <wp:anchor distT="0" distB="0" distL="114300" distR="114300" simplePos="0" relativeHeight="251667456" behindDoc="0" locked="0" layoutInCell="1" allowOverlap="1" wp14:anchorId="132BDE4F" wp14:editId="35C4E0EB">
                <wp:simplePos x="0" y="0"/>
                <wp:positionH relativeFrom="column">
                  <wp:align>right</wp:align>
                </wp:positionH>
                <wp:positionV relativeFrom="paragraph">
                  <wp:posOffset>23495</wp:posOffset>
                </wp:positionV>
                <wp:extent cx="3143250" cy="1619250"/>
                <wp:effectExtent l="0" t="0" r="19050" b="19050"/>
                <wp:wrapNone/>
                <wp:docPr id="18" name="Text Box 18"/>
                <wp:cNvGraphicFramePr/>
                <a:graphic xmlns:a="http://schemas.openxmlformats.org/drawingml/2006/main">
                  <a:graphicData uri="http://schemas.microsoft.com/office/word/2010/wordprocessingShape">
                    <wps:wsp>
                      <wps:cNvSpPr txBox="1"/>
                      <wps:spPr>
                        <a:xfrm>
                          <a:off x="0" y="0"/>
                          <a:ext cx="3143250" cy="1619250"/>
                        </a:xfrm>
                        <a:prstGeom prst="rect">
                          <a:avLst/>
                        </a:prstGeom>
                        <a:solidFill>
                          <a:schemeClr val="lt1"/>
                        </a:solidFill>
                        <a:ln w="6350">
                          <a:solidFill>
                            <a:prstClr val="black"/>
                          </a:solidFill>
                        </a:ln>
                      </wps:spPr>
                      <wps:txbx>
                        <w:txbxContent>
                          <w:p w14:paraId="3D27FB17" w14:textId="77777777" w:rsidR="00FD7D7F" w:rsidRDefault="00FD7D7F" w:rsidP="00FD7D7F">
                            <w:pPr>
                              <w:keepNext/>
                            </w:pPr>
                            <w:r>
                              <w:rPr>
                                <w:rFonts w:ascii="Arial" w:hAnsi="Arial" w:cs="Arial"/>
                                <w:b/>
                                <w:bCs/>
                                <w:noProof/>
                                <w:color w:val="000000"/>
                                <w:sz w:val="22"/>
                                <w:szCs w:val="22"/>
                                <w:bdr w:val="none" w:sz="0" w:space="0" w:color="auto" w:frame="1"/>
                                <w:lang w:bidi="si-LK"/>
                              </w:rPr>
                              <w:drawing>
                                <wp:inline distT="0" distB="0" distL="0" distR="0" wp14:anchorId="542858B8" wp14:editId="3103D63F">
                                  <wp:extent cx="2954020" cy="1600200"/>
                                  <wp:effectExtent l="0" t="0" r="0" b="0"/>
                                  <wp:docPr id="6" name="Picture 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4020" cy="1600200"/>
                                          </a:xfrm>
                                          <a:prstGeom prst="rect">
                                            <a:avLst/>
                                          </a:prstGeom>
                                          <a:noFill/>
                                          <a:ln>
                                            <a:noFill/>
                                          </a:ln>
                                        </pic:spPr>
                                      </pic:pic>
                                    </a:graphicData>
                                  </a:graphic>
                                </wp:inline>
                              </w:drawing>
                            </w:r>
                          </w:p>
                          <w:p w14:paraId="03599369" w14:textId="08EB1241" w:rsidR="00FD7D7F" w:rsidRDefault="00FD7D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2BDE4F" id="Text Box 18" o:spid="_x0000_s1035" type="#_x0000_t202" style="position:absolute;left:0;text-align:left;margin-left:196.3pt;margin-top:1.85pt;width:247.5pt;height:127.5pt;z-index:251667456;visibility:visible;mso-wrap-style:square;mso-height-percent:0;mso-wrap-distance-left:9pt;mso-wrap-distance-top:0;mso-wrap-distance-right:9pt;mso-wrap-distance-bottom:0;mso-position-horizontal:right;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" fillcolor="white [3201]" strokeweight=".5pt">
                <v:textbox>
                  <w:txbxContent>
                    <w:p w14:paraId="3D27FB17" w14:textId="77777777" w:rsidR="00FD7D7F" w:rsidRDefault="00FD7D7F" w:rsidP="00FD7D7F">
                      <w:pPr>
                        <w:keepNext/>
                      </w:pPr>
                      <w:r>
                        <w:rPr>
                          <w:rFonts w:ascii="Arial" w:hAnsi="Arial" w:cs="Arial"/>
                          <w:b/>
                          <w:bCs/>
                          <w:noProof/>
                          <w:color w:val="000000"/>
                          <w:sz w:val="22"/>
                          <w:szCs w:val="22"/>
                          <w:bdr w:val="none" w:sz="0" w:space="0" w:color="auto" w:frame="1"/>
                          <w:lang w:bidi="si-LK"/>
                        </w:rPr>
                        <w:drawing>
                          <wp:inline distT="0" distB="0" distL="0" distR="0" wp14:anchorId="542858B8" wp14:editId="3103D63F">
                            <wp:extent cx="2954020" cy="1600200"/>
                            <wp:effectExtent l="0" t="0" r="0" b="0"/>
                            <wp:docPr id="6" name="Picture 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4020" cy="1600200"/>
                                    </a:xfrm>
                                    <a:prstGeom prst="rect">
                                      <a:avLst/>
                                    </a:prstGeom>
                                    <a:noFill/>
                                    <a:ln>
                                      <a:noFill/>
                                    </a:ln>
                                  </pic:spPr>
                                </pic:pic>
                              </a:graphicData>
                            </a:graphic>
                          </wp:inline>
                        </w:drawing>
                      </w:r>
                    </w:p>
                    <w:p w14:paraId="03599369" w14:textId="08EB1241" w:rsidR="00FD7D7F" w:rsidRDefault="00FD7D7F"/>
                  </w:txbxContent>
                </v:textbox>
              </v:shape>
            </w:pict>
          </mc:Fallback>
        </mc:AlternateContent>
      </w:r>
    </w:p>
    <w:p w14:paraId="760734FF" w14:textId="0E86370A" w:rsidR="00FD7D7F" w:rsidRDefault="00FD7D7F" w:rsidP="00FD7D7F">
      <w:pPr>
        <w:pStyle w:val="NormalWeb"/>
        <w:spacing w:before="240" w:beforeAutospacing="0" w:after="240" w:afterAutospacing="0"/>
        <w:jc w:val="both"/>
        <w:rPr>
          <w:color w:val="000000"/>
          <w:sz w:val="20"/>
          <w:szCs w:val="20"/>
        </w:rPr>
      </w:pPr>
    </w:p>
    <w:p w14:paraId="5EE8E683" w14:textId="37539A76" w:rsidR="00FD7D7F" w:rsidRDefault="00FD7D7F" w:rsidP="00FD7D7F">
      <w:pPr>
        <w:pStyle w:val="NormalWeb"/>
        <w:spacing w:before="240" w:beforeAutospacing="0" w:after="240" w:afterAutospacing="0"/>
        <w:jc w:val="both"/>
        <w:rPr>
          <w:color w:val="000000"/>
          <w:sz w:val="20"/>
          <w:szCs w:val="20"/>
        </w:rPr>
      </w:pPr>
    </w:p>
    <w:p w14:paraId="5849B8F8" w14:textId="2FCC64D1" w:rsidR="00FD7D7F" w:rsidRDefault="00FD7D7F" w:rsidP="00FD7D7F">
      <w:pPr>
        <w:pStyle w:val="NormalWeb"/>
        <w:spacing w:before="240" w:beforeAutospacing="0" w:after="240" w:afterAutospacing="0"/>
        <w:jc w:val="both"/>
        <w:rPr>
          <w:color w:val="000000"/>
          <w:sz w:val="20"/>
          <w:szCs w:val="20"/>
        </w:rPr>
      </w:pPr>
    </w:p>
    <w:p w14:paraId="70FA00CF" w14:textId="5F0B88A7" w:rsidR="00FD7D7F" w:rsidRDefault="00FD7D7F" w:rsidP="00FD7D7F">
      <w:pPr>
        <w:pStyle w:val="NormalWeb"/>
        <w:spacing w:before="240" w:beforeAutospacing="0" w:after="240" w:afterAutospacing="0"/>
        <w:jc w:val="both"/>
        <w:rPr>
          <w:color w:val="000000"/>
          <w:sz w:val="20"/>
          <w:szCs w:val="20"/>
        </w:rPr>
      </w:pPr>
    </w:p>
    <w:p w14:paraId="49E2A993" w14:textId="7818C2DF" w:rsidR="00FD7D7F" w:rsidRDefault="00FD7D7F" w:rsidP="00FD7D7F">
      <w:pPr>
        <w:pStyle w:val="NormalWeb"/>
        <w:spacing w:before="240" w:beforeAutospacing="0" w:after="240" w:afterAutospacing="0"/>
        <w:jc w:val="both"/>
        <w:rPr>
          <w:sz w:val="20"/>
          <w:szCs w:val="20"/>
        </w:rPr>
      </w:pPr>
    </w:p>
    <w:p w14:paraId="23915879" w14:textId="048182C8" w:rsidR="00BF4264" w:rsidRPr="00A721F7" w:rsidRDefault="00A721F7" w:rsidP="00A721F7">
      <w:pPr>
        <w:pStyle w:val="Caption"/>
        <w:rPr>
          <w:i w:val="0"/>
          <w:iCs w:val="0"/>
          <w:color w:val="auto"/>
        </w:rPr>
      </w:pPr>
      <w:r w:rsidRPr="001B5805">
        <w:rPr>
          <w:i w:val="0"/>
          <w:iCs w:val="0"/>
          <w:color w:val="auto"/>
        </w:rPr>
        <w:t>Fig. 8</w:t>
      </w:r>
      <w:r w:rsidR="00E42BE1" w:rsidRPr="001B5805">
        <w:rPr>
          <w:i w:val="0"/>
          <w:iCs w:val="0"/>
          <w:color w:val="auto"/>
        </w:rPr>
        <w:t>.</w:t>
      </w:r>
      <w:r w:rsidRPr="001B5805">
        <w:rPr>
          <w:i w:val="0"/>
          <w:iCs w:val="0"/>
          <w:color w:val="auto"/>
        </w:rPr>
        <w:t xml:space="preserve"> Accuracy and Loss curve</w:t>
      </w:r>
    </w:p>
    <w:p w14:paraId="6B1D9F63" w14:textId="285C5CB3" w:rsidR="005F2271" w:rsidRDefault="005F2271" w:rsidP="005F2271">
      <w:pPr>
        <w:pStyle w:val="Heading2"/>
      </w:pPr>
      <w:r>
        <w:t>Facial Feature Model</w:t>
      </w:r>
    </w:p>
    <w:p w14:paraId="285B7DF2" w14:textId="07BAF61B" w:rsidR="005E4C2B" w:rsidRDefault="005F2271" w:rsidP="005E4C2B">
      <w:pPr>
        <w:pStyle w:val="NormalWeb"/>
        <w:spacing w:before="240" w:beforeAutospacing="0" w:after="240" w:afterAutospacing="0"/>
        <w:jc w:val="both"/>
        <w:rPr>
          <w:color w:val="000000"/>
          <w:sz w:val="20"/>
          <w:szCs w:val="20"/>
        </w:rPr>
      </w:pPr>
      <w:r>
        <w:rPr>
          <w:color w:val="000000"/>
          <w:sz w:val="20"/>
          <w:szCs w:val="20"/>
        </w:rPr>
        <w:t xml:space="preserve">       </w:t>
      </w:r>
      <w:r w:rsidRPr="005F2271">
        <w:rPr>
          <w:color w:val="000000"/>
          <w:sz w:val="20"/>
          <w:szCs w:val="20"/>
        </w:rPr>
        <w:t xml:space="preserve">The maximum accuracy of SVM and RF algorithms for facial features is 57%. </w:t>
      </w:r>
      <w:r w:rsidRPr="00E42BE1">
        <w:rPr>
          <w:b/>
          <w:bCs/>
          <w:color w:val="000000"/>
          <w:sz w:val="20"/>
          <w:szCs w:val="20"/>
        </w:rPr>
        <w:t>Fig</w:t>
      </w:r>
      <w:r w:rsidR="007E5A45" w:rsidRPr="00E42BE1">
        <w:rPr>
          <w:b/>
          <w:bCs/>
          <w:color w:val="000000"/>
          <w:sz w:val="20"/>
          <w:szCs w:val="20"/>
        </w:rPr>
        <w:t>.</w:t>
      </w:r>
      <w:r w:rsidR="00DB1F26" w:rsidRPr="00E42BE1">
        <w:rPr>
          <w:b/>
          <w:bCs/>
          <w:color w:val="000000"/>
          <w:sz w:val="20"/>
          <w:szCs w:val="20"/>
        </w:rPr>
        <w:t>9</w:t>
      </w:r>
      <w:r w:rsidRPr="005F2271">
        <w:rPr>
          <w:color w:val="000000"/>
          <w:sz w:val="20"/>
          <w:szCs w:val="20"/>
        </w:rPr>
        <w:t xml:space="preserve"> shows the classification report. </w:t>
      </w:r>
    </w:p>
    <w:p w14:paraId="00CD9D71" w14:textId="639EE906" w:rsidR="005F2271" w:rsidRPr="005E4C2B" w:rsidRDefault="005F2271" w:rsidP="005E4C2B">
      <w:pPr>
        <w:pStyle w:val="NormalWeb"/>
        <w:spacing w:before="240" w:beforeAutospacing="0" w:after="240" w:afterAutospacing="0"/>
        <w:jc w:val="both"/>
        <w:rPr>
          <w:sz w:val="20"/>
          <w:szCs w:val="20"/>
        </w:rPr>
      </w:pPr>
    </w:p>
    <w:p w14:paraId="3B77F879" w14:textId="2D843227" w:rsidR="005F2271" w:rsidRDefault="005F2271" w:rsidP="00FF2173">
      <w:pPr>
        <w:pStyle w:val="BodyText"/>
        <w:spacing w:before="120"/>
        <w:rPr>
          <w:lang w:val="en-US"/>
        </w:rPr>
      </w:pPr>
    </w:p>
    <w:p w14:paraId="59BECD5E" w14:textId="005DD3CA" w:rsidR="005F2271" w:rsidRDefault="005F2271" w:rsidP="00FF2173">
      <w:pPr>
        <w:pStyle w:val="BodyText"/>
        <w:spacing w:before="120"/>
        <w:rPr>
          <w:lang w:val="en-US"/>
        </w:rPr>
      </w:pPr>
    </w:p>
    <w:p w14:paraId="3B66BA88" w14:textId="3D1493DF" w:rsidR="005F2271" w:rsidRDefault="005F2271" w:rsidP="00FF2173">
      <w:pPr>
        <w:pStyle w:val="BodyText"/>
        <w:spacing w:before="120"/>
        <w:rPr>
          <w:lang w:val="en-US"/>
        </w:rPr>
      </w:pPr>
    </w:p>
    <w:p w14:paraId="22D6DEBD" w14:textId="45F174D8" w:rsidR="005F2271" w:rsidRDefault="005F2271" w:rsidP="00FF2173">
      <w:pPr>
        <w:pStyle w:val="BodyText"/>
        <w:spacing w:before="120"/>
        <w:rPr>
          <w:lang w:val="en-US"/>
        </w:rPr>
      </w:pPr>
    </w:p>
    <w:p w14:paraId="2FADFE6C" w14:textId="4106378C" w:rsidR="005F2271" w:rsidRDefault="005F2271" w:rsidP="00FF2173">
      <w:pPr>
        <w:pStyle w:val="BodyText"/>
        <w:spacing w:before="120"/>
        <w:rPr>
          <w:lang w:val="en-US"/>
        </w:rPr>
      </w:pPr>
    </w:p>
    <w:p w14:paraId="76C10CF8" w14:textId="427DC581" w:rsidR="005F2271" w:rsidRDefault="005F2271" w:rsidP="001B5805">
      <w:pPr>
        <w:pStyle w:val="BodyText"/>
        <w:spacing w:before="120"/>
        <w:ind w:firstLine="0"/>
        <w:rPr>
          <w:lang w:val="en-US"/>
        </w:rPr>
      </w:pPr>
    </w:p>
    <w:p w14:paraId="4924B3CF" w14:textId="07963318" w:rsidR="00A721F7" w:rsidRPr="00793D5B" w:rsidRDefault="00A721F7" w:rsidP="00A721F7">
      <w:pPr>
        <w:pStyle w:val="Caption"/>
        <w:rPr>
          <w:i w:val="0"/>
          <w:iCs w:val="0"/>
          <w:color w:val="auto"/>
        </w:rPr>
      </w:pPr>
      <w:r w:rsidRPr="001B5805">
        <w:rPr>
          <w:i w:val="0"/>
          <w:iCs w:val="0"/>
          <w:color w:val="auto"/>
        </w:rPr>
        <w:t>Fig. 9</w:t>
      </w:r>
      <w:r w:rsidR="00E42BE1" w:rsidRPr="001B5805">
        <w:rPr>
          <w:i w:val="0"/>
          <w:iCs w:val="0"/>
          <w:color w:val="auto"/>
        </w:rPr>
        <w:t>.</w:t>
      </w:r>
      <w:r w:rsidRPr="001B5805">
        <w:rPr>
          <w:i w:val="0"/>
          <w:iCs w:val="0"/>
          <w:color w:val="auto"/>
        </w:rPr>
        <w:t xml:space="preserve"> Facial feature data with SVM and RF models</w:t>
      </w:r>
    </w:p>
    <w:p w14:paraId="0644B789" w14:textId="519EAEC0" w:rsidR="005F2271" w:rsidRPr="001B5805" w:rsidRDefault="005F2271" w:rsidP="005F2271">
      <w:pPr>
        <w:pStyle w:val="NormalWeb"/>
        <w:spacing w:before="240" w:beforeAutospacing="0" w:after="240" w:afterAutospacing="0"/>
        <w:jc w:val="both"/>
        <w:rPr>
          <w:color w:val="000000"/>
          <w:sz w:val="20"/>
          <w:szCs w:val="20"/>
        </w:rPr>
      </w:pPr>
      <w:r w:rsidRPr="005F2271">
        <w:rPr>
          <w:color w:val="000000"/>
          <w:sz w:val="20"/>
          <w:szCs w:val="20"/>
        </w:rPr>
        <w:t>However, the accuracy of the deep learning model increased significantly for the facial features dataset. </w:t>
      </w:r>
    </w:p>
    <w:p w14:paraId="09852A97" w14:textId="77777777" w:rsidR="007B46E1" w:rsidRDefault="005F2271" w:rsidP="00A721F7">
      <w:pPr>
        <w:pStyle w:val="NormalWeb"/>
        <w:spacing w:before="240" w:beforeAutospacing="0" w:after="240" w:afterAutospacing="0"/>
        <w:jc w:val="both"/>
        <w:rPr>
          <w:color w:val="000000"/>
          <w:sz w:val="20"/>
          <w:szCs w:val="20"/>
        </w:rPr>
      </w:pPr>
      <w:r w:rsidRPr="00DB1F26">
        <w:rPr>
          <w:b/>
          <w:bCs/>
          <w:color w:val="000000"/>
          <w:sz w:val="20"/>
          <w:szCs w:val="20"/>
        </w:rPr>
        <w:t>Fig</w:t>
      </w:r>
      <w:r w:rsidR="00DB1F26" w:rsidRPr="00DB1F26">
        <w:rPr>
          <w:b/>
          <w:bCs/>
          <w:color w:val="000000"/>
          <w:sz w:val="20"/>
          <w:szCs w:val="20"/>
        </w:rPr>
        <w:t>.</w:t>
      </w:r>
      <w:r w:rsidR="005108ED" w:rsidRPr="00DB1F26">
        <w:rPr>
          <w:b/>
          <w:bCs/>
          <w:color w:val="000000"/>
          <w:sz w:val="20"/>
          <w:szCs w:val="20"/>
        </w:rPr>
        <w:t>10</w:t>
      </w:r>
      <w:r w:rsidR="00793D5B">
        <w:rPr>
          <w:b/>
          <w:bCs/>
          <w:color w:val="000000"/>
          <w:sz w:val="20"/>
          <w:szCs w:val="20"/>
        </w:rPr>
        <w:t xml:space="preserve"> &amp; Fig.11</w:t>
      </w:r>
      <w:r w:rsidRPr="005F2271">
        <w:rPr>
          <w:color w:val="000000"/>
          <w:sz w:val="20"/>
          <w:szCs w:val="20"/>
        </w:rPr>
        <w:t xml:space="preserve"> shows the classification report</w:t>
      </w:r>
      <w:r w:rsidR="006B74D9">
        <w:rPr>
          <w:color w:val="000000"/>
          <w:sz w:val="20"/>
          <w:szCs w:val="20"/>
        </w:rPr>
        <w:t xml:space="preserve"> </w:t>
      </w:r>
      <w:r w:rsidR="00793D5B">
        <w:rPr>
          <w:color w:val="000000"/>
          <w:sz w:val="20"/>
          <w:szCs w:val="20"/>
        </w:rPr>
        <w:t xml:space="preserve">and the confusion matrix obtained </w:t>
      </w:r>
      <w:r w:rsidR="006B74D9">
        <w:rPr>
          <w:color w:val="000000"/>
          <w:sz w:val="20"/>
          <w:szCs w:val="20"/>
        </w:rPr>
        <w:t>using the deep learning model</w:t>
      </w:r>
      <w:r w:rsidRPr="005F2271">
        <w:rPr>
          <w:color w:val="000000"/>
          <w:sz w:val="20"/>
          <w:szCs w:val="20"/>
        </w:rPr>
        <w:t xml:space="preserve">. </w:t>
      </w:r>
    </w:p>
    <w:p w14:paraId="4AB05E85" w14:textId="66C54569" w:rsidR="005F2271" w:rsidRPr="00A721F7" w:rsidRDefault="005F2271" w:rsidP="00A721F7">
      <w:pPr>
        <w:pStyle w:val="NormalWeb"/>
        <w:spacing w:before="240" w:beforeAutospacing="0" w:after="240" w:afterAutospacing="0"/>
        <w:jc w:val="both"/>
        <w:rPr>
          <w:sz w:val="20"/>
          <w:szCs w:val="20"/>
        </w:rPr>
      </w:pPr>
      <w:r w:rsidRPr="005F2271">
        <w:rPr>
          <w:color w:val="000000"/>
          <w:sz w:val="20"/>
          <w:szCs w:val="20"/>
        </w:rPr>
        <w:t>And the accuracy is 86%, with AUC 94.99%.</w:t>
      </w:r>
    </w:p>
    <w:p w14:paraId="4D521FCF" w14:textId="206B8675" w:rsidR="005F2271" w:rsidRDefault="001B5805" w:rsidP="00FF2173">
      <w:pPr>
        <w:pStyle w:val="BodyText"/>
        <w:spacing w:before="120"/>
        <w:rPr>
          <w:lang w:val="en-US"/>
        </w:rPr>
      </w:pPr>
      <w:r>
        <w:rPr>
          <w:noProof/>
          <w:lang w:val="en-US" w:eastAsia="en-US" w:bidi="si-LK"/>
        </w:rPr>
        <mc:AlternateContent>
          <mc:Choice Requires="wps">
            <w:drawing>
              <wp:anchor distT="0" distB="0" distL="114300" distR="114300" simplePos="0" relativeHeight="251673600" behindDoc="0" locked="0" layoutInCell="1" allowOverlap="1" wp14:anchorId="5CFE0464" wp14:editId="67AFB59C">
                <wp:simplePos x="0" y="0"/>
                <wp:positionH relativeFrom="margin">
                  <wp:posOffset>3494405</wp:posOffset>
                </wp:positionH>
                <wp:positionV relativeFrom="paragraph">
                  <wp:posOffset>12065</wp:posOffset>
                </wp:positionV>
                <wp:extent cx="3064453" cy="1657350"/>
                <wp:effectExtent l="0" t="0" r="22225" b="19050"/>
                <wp:wrapNone/>
                <wp:docPr id="33" name="Text Box 33"/>
                <wp:cNvGraphicFramePr/>
                <a:graphic xmlns:a="http://schemas.openxmlformats.org/drawingml/2006/main">
                  <a:graphicData uri="http://schemas.microsoft.com/office/word/2010/wordprocessingShape">
                    <wps:wsp>
                      <wps:cNvSpPr txBox="1"/>
                      <wps:spPr>
                        <a:xfrm>
                          <a:off x="0" y="0"/>
                          <a:ext cx="3064453" cy="1657350"/>
                        </a:xfrm>
                        <a:prstGeom prst="rect">
                          <a:avLst/>
                        </a:prstGeom>
                        <a:solidFill>
                          <a:schemeClr val="lt1"/>
                        </a:solidFill>
                        <a:ln w="6350">
                          <a:solidFill>
                            <a:prstClr val="black"/>
                          </a:solidFill>
                        </a:ln>
                      </wps:spPr>
                      <wps:txbx>
                        <w:txbxContent>
                          <w:p w14:paraId="0255786C" w14:textId="1D490A4A" w:rsidR="005F2271" w:rsidRDefault="00BF4264" w:rsidP="005F2271">
                            <w:pPr>
                              <w:keepNext/>
                            </w:pPr>
                            <w:r>
                              <w:rPr>
                                <w:rFonts w:ascii="Arial" w:hAnsi="Arial" w:cs="Arial"/>
                                <w:b/>
                                <w:bCs/>
                                <w:noProof/>
                                <w:color w:val="000000"/>
                                <w:sz w:val="22"/>
                                <w:szCs w:val="22"/>
                                <w:bdr w:val="none" w:sz="0" w:space="0" w:color="auto" w:frame="1"/>
                                <w:lang w:bidi="si-LK"/>
                              </w:rPr>
                              <w:drawing>
                                <wp:inline distT="0" distB="0" distL="0" distR="0" wp14:anchorId="161C81CA" wp14:editId="54E08F20">
                                  <wp:extent cx="2806815" cy="1495425"/>
                                  <wp:effectExtent l="0" t="0" r="0" b="0"/>
                                  <wp:docPr id="12" name="Picture 12" descr="Table,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able, calenda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9404" cy="1496804"/>
                                          </a:xfrm>
                                          <a:prstGeom prst="rect">
                                            <a:avLst/>
                                          </a:prstGeom>
                                          <a:noFill/>
                                          <a:ln>
                                            <a:noFill/>
                                          </a:ln>
                                        </pic:spPr>
                                      </pic:pic>
                                    </a:graphicData>
                                  </a:graphic>
                                </wp:inline>
                              </w:drawing>
                            </w:r>
                          </w:p>
                          <w:p w14:paraId="23DEE013" w14:textId="4362EAE6" w:rsidR="005F2271" w:rsidRDefault="005F227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FE0464" id="Text Box 33" o:spid="_x0000_s1036" type="#_x0000_t202" style="position:absolute;left:0;text-align:left;margin-left:275.15pt;margin-top:.95pt;width:241.3pt;height:130.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" fillcolor="white [3201]" strokeweight=".5pt">
                <v:textbox>
                  <w:txbxContent>
                    <w:p w14:paraId="0255786C" w14:textId="1D490A4A" w:rsidR="005F2271" w:rsidRDefault="00BF4264" w:rsidP="005F2271">
                      <w:pPr>
                        <w:keepNext/>
                      </w:pPr>
                      <w:r>
                        <w:rPr>
                          <w:rFonts w:ascii="Arial" w:hAnsi="Arial" w:cs="Arial"/>
                          <w:b/>
                          <w:bCs/>
                          <w:noProof/>
                          <w:color w:val="000000"/>
                          <w:sz w:val="22"/>
                          <w:szCs w:val="22"/>
                          <w:bdr w:val="none" w:sz="0" w:space="0" w:color="auto" w:frame="1"/>
                          <w:lang w:bidi="si-LK"/>
                        </w:rPr>
                        <w:drawing>
                          <wp:inline distT="0" distB="0" distL="0" distR="0" wp14:anchorId="161C81CA" wp14:editId="54E08F20">
                            <wp:extent cx="2806815" cy="1495425"/>
                            <wp:effectExtent l="0" t="0" r="0" b="0"/>
                            <wp:docPr id="12" name="Picture 12" descr="Table,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able, calendar&#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09404" cy="1496804"/>
                                    </a:xfrm>
                                    <a:prstGeom prst="rect">
                                      <a:avLst/>
                                    </a:prstGeom>
                                    <a:noFill/>
                                    <a:ln>
                                      <a:noFill/>
                                    </a:ln>
                                  </pic:spPr>
                                </pic:pic>
                              </a:graphicData>
                            </a:graphic>
                          </wp:inline>
                        </w:drawing>
                      </w:r>
                    </w:p>
                    <w:p w14:paraId="23DEE013" w14:textId="4362EAE6" w:rsidR="005F2271" w:rsidRDefault="005F2271"/>
                  </w:txbxContent>
                </v:textbox>
                <w10:wrap anchorx="margin"/>
              </v:shape>
            </w:pict>
          </mc:Fallback>
        </mc:AlternateContent>
      </w:r>
    </w:p>
    <w:p w14:paraId="75F11A3B" w14:textId="23AF4154" w:rsidR="005F2271" w:rsidRDefault="005F2271" w:rsidP="00FF2173">
      <w:pPr>
        <w:pStyle w:val="BodyText"/>
        <w:spacing w:before="120"/>
        <w:rPr>
          <w:lang w:val="en-US"/>
        </w:rPr>
      </w:pPr>
    </w:p>
    <w:p w14:paraId="2F6410A3" w14:textId="52FF1111" w:rsidR="005F2271" w:rsidRDefault="005F2271" w:rsidP="00FF2173">
      <w:pPr>
        <w:pStyle w:val="BodyText"/>
        <w:spacing w:before="120"/>
        <w:rPr>
          <w:lang w:val="en-US"/>
        </w:rPr>
      </w:pPr>
    </w:p>
    <w:p w14:paraId="03C6B9CF" w14:textId="6E5C7114" w:rsidR="005F2271" w:rsidRDefault="005F2271" w:rsidP="00FF2173">
      <w:pPr>
        <w:pStyle w:val="BodyText"/>
        <w:spacing w:before="120"/>
        <w:rPr>
          <w:lang w:val="en-US"/>
        </w:rPr>
      </w:pPr>
    </w:p>
    <w:p w14:paraId="29E10F72" w14:textId="6FB1E799" w:rsidR="005F2271" w:rsidRDefault="005F2271" w:rsidP="00FF2173">
      <w:pPr>
        <w:pStyle w:val="BodyText"/>
        <w:spacing w:before="120"/>
        <w:rPr>
          <w:lang w:val="en-US"/>
        </w:rPr>
      </w:pPr>
    </w:p>
    <w:p w14:paraId="206EF257" w14:textId="4C42565B" w:rsidR="005F2271" w:rsidRDefault="005F2271" w:rsidP="00FF2173">
      <w:pPr>
        <w:pStyle w:val="BodyText"/>
        <w:spacing w:before="120"/>
        <w:rPr>
          <w:lang w:val="en-US"/>
        </w:rPr>
      </w:pPr>
    </w:p>
    <w:p w14:paraId="0092F8B8" w14:textId="58120BC5" w:rsidR="00FF3660" w:rsidRDefault="00FF3660" w:rsidP="00FF3660">
      <w:pPr>
        <w:pStyle w:val="BodyText"/>
        <w:spacing w:before="120"/>
        <w:ind w:firstLine="0"/>
        <w:rPr>
          <w:lang w:val="en-US"/>
        </w:rPr>
      </w:pPr>
    </w:p>
    <w:p w14:paraId="475A7988" w14:textId="74F51EA2" w:rsidR="001B5805" w:rsidRDefault="001B5805" w:rsidP="00FF3660">
      <w:pPr>
        <w:pStyle w:val="BodyText"/>
        <w:spacing w:before="120"/>
        <w:ind w:firstLine="0"/>
        <w:rPr>
          <w:lang w:val="en-US"/>
        </w:rPr>
      </w:pPr>
    </w:p>
    <w:p w14:paraId="79EA17BA" w14:textId="4ED7E658" w:rsidR="007B46E1" w:rsidRPr="007B46E1" w:rsidRDefault="00A721F7" w:rsidP="007B46E1">
      <w:pPr>
        <w:pStyle w:val="Caption"/>
        <w:rPr>
          <w:i w:val="0"/>
          <w:iCs w:val="0"/>
          <w:color w:val="auto"/>
        </w:rPr>
      </w:pPr>
      <w:r w:rsidRPr="00793D5B">
        <w:rPr>
          <w:i w:val="0"/>
          <w:iCs w:val="0"/>
          <w:color w:val="auto"/>
        </w:rPr>
        <w:t>Fig. 10</w:t>
      </w:r>
      <w:r w:rsidR="00E42BE1">
        <w:rPr>
          <w:i w:val="0"/>
          <w:iCs w:val="0"/>
          <w:color w:val="auto"/>
        </w:rPr>
        <w:t>.</w:t>
      </w:r>
      <w:r w:rsidRPr="00793D5B">
        <w:rPr>
          <w:i w:val="0"/>
          <w:iCs w:val="0"/>
          <w:color w:val="auto"/>
        </w:rPr>
        <w:t xml:space="preserve"> facial feature deep learning model</w:t>
      </w:r>
    </w:p>
    <w:p w14:paraId="6EF7EAE8" w14:textId="75A1649F" w:rsidR="00A721F7" w:rsidRDefault="007B46E1" w:rsidP="00FF3660">
      <w:pPr>
        <w:pStyle w:val="BodyText"/>
        <w:spacing w:before="120"/>
        <w:ind w:firstLine="0"/>
        <w:rPr>
          <w:lang w:val="en-US"/>
        </w:rPr>
      </w:pPr>
      <w:r>
        <w:rPr>
          <w:noProof/>
          <w:lang w:bidi="si-LK"/>
        </w:rPr>
        <mc:AlternateContent>
          <mc:Choice Requires="wps">
            <w:drawing>
              <wp:anchor distT="0" distB="0" distL="114300" distR="114300" simplePos="0" relativeHeight="251674624" behindDoc="0" locked="0" layoutInCell="1" allowOverlap="1" wp14:anchorId="0692A1E1" wp14:editId="4B41AF8C">
                <wp:simplePos x="0" y="0"/>
                <wp:positionH relativeFrom="margin">
                  <wp:align>right</wp:align>
                </wp:positionH>
                <wp:positionV relativeFrom="paragraph">
                  <wp:posOffset>149225</wp:posOffset>
                </wp:positionV>
                <wp:extent cx="3000375" cy="1885950"/>
                <wp:effectExtent l="0" t="0" r="28575" b="19050"/>
                <wp:wrapNone/>
                <wp:docPr id="37" name="Text Box 37"/>
                <wp:cNvGraphicFramePr/>
                <a:graphic xmlns:a="http://schemas.openxmlformats.org/drawingml/2006/main">
                  <a:graphicData uri="http://schemas.microsoft.com/office/word/2010/wordprocessingShape">
                    <wps:wsp>
                      <wps:cNvSpPr txBox="1"/>
                      <wps:spPr>
                        <a:xfrm>
                          <a:off x="0" y="0"/>
                          <a:ext cx="3000375" cy="1885950"/>
                        </a:xfrm>
                        <a:prstGeom prst="rect">
                          <a:avLst/>
                        </a:prstGeom>
                        <a:solidFill>
                          <a:schemeClr val="lt1"/>
                        </a:solidFill>
                        <a:ln w="6350">
                          <a:solidFill>
                            <a:prstClr val="black"/>
                          </a:solidFill>
                        </a:ln>
                      </wps:spPr>
                      <wps:txbx>
                        <w:txbxContent>
                          <w:p w14:paraId="158EA80C" w14:textId="34051F1C" w:rsidR="00B5064D" w:rsidRDefault="00DD05EA" w:rsidP="00B5064D">
                            <w:pPr>
                              <w:keepNext/>
                            </w:pPr>
                            <w:r>
                              <w:rPr>
                                <w:rFonts w:ascii="Arial" w:hAnsi="Arial" w:cs="Arial"/>
                                <w:b/>
                                <w:bCs/>
                                <w:noProof/>
                                <w:color w:val="000000"/>
                                <w:sz w:val="22"/>
                                <w:szCs w:val="22"/>
                                <w:bdr w:val="none" w:sz="0" w:space="0" w:color="auto" w:frame="1"/>
                                <w:lang w:bidi="si-LK"/>
                              </w:rPr>
                              <w:drawing>
                                <wp:inline distT="0" distB="0" distL="0" distR="0" wp14:anchorId="43873AB5" wp14:editId="35E3FACF">
                                  <wp:extent cx="2247900" cy="1766393"/>
                                  <wp:effectExtent l="0" t="0" r="0" b="5715"/>
                                  <wp:docPr id="17" name="Picture 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66756" cy="1781210"/>
                                          </a:xfrm>
                                          <a:prstGeom prst="rect">
                                            <a:avLst/>
                                          </a:prstGeom>
                                          <a:noFill/>
                                          <a:ln>
                                            <a:noFill/>
                                          </a:ln>
                                        </pic:spPr>
                                      </pic:pic>
                                    </a:graphicData>
                                  </a:graphic>
                                </wp:inline>
                              </w:drawing>
                            </w:r>
                          </w:p>
                          <w:p w14:paraId="32531139" w14:textId="1DD88E76" w:rsidR="00FF3660" w:rsidRDefault="00FF366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92A1E1" id="Text Box 37" o:spid="_x0000_s1037" type="#_x0000_t202" style="position:absolute;left:0;text-align:left;margin-left:185.05pt;margin-top:11.75pt;width:236.25pt;height:148.5pt;z-index:2516746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" fillcolor="white [3201]" strokeweight=".5pt">
                <v:textbox>
                  <w:txbxContent>
                    <w:p w14:paraId="158EA80C" w14:textId="34051F1C" w:rsidR="00B5064D" w:rsidRDefault="00DD05EA" w:rsidP="00B5064D">
                      <w:pPr>
                        <w:keepNext/>
                      </w:pPr>
                      <w:r>
                        <w:rPr>
                          <w:rFonts w:ascii="Arial" w:hAnsi="Arial" w:cs="Arial"/>
                          <w:b/>
                          <w:bCs/>
                          <w:noProof/>
                          <w:color w:val="000000"/>
                          <w:sz w:val="22"/>
                          <w:szCs w:val="22"/>
                          <w:bdr w:val="none" w:sz="0" w:space="0" w:color="auto" w:frame="1"/>
                          <w:lang w:bidi="si-LK"/>
                        </w:rPr>
                        <w:drawing>
                          <wp:inline distT="0" distB="0" distL="0" distR="0" wp14:anchorId="43873AB5" wp14:editId="35E3FACF">
                            <wp:extent cx="2247900" cy="1766393"/>
                            <wp:effectExtent l="0" t="0" r="0" b="5715"/>
                            <wp:docPr id="27" name="Picture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66756" cy="1781210"/>
                                    </a:xfrm>
                                    <a:prstGeom prst="rect">
                                      <a:avLst/>
                                    </a:prstGeom>
                                    <a:noFill/>
                                    <a:ln>
                                      <a:noFill/>
                                    </a:ln>
                                  </pic:spPr>
                                </pic:pic>
                              </a:graphicData>
                            </a:graphic>
                          </wp:inline>
                        </w:drawing>
                      </w:r>
                    </w:p>
                    <w:p w14:paraId="32531139" w14:textId="1DD88E76" w:rsidR="00FF3660" w:rsidRDefault="00FF3660"/>
                  </w:txbxContent>
                </v:textbox>
                <w10:wrap anchorx="margin"/>
              </v:shape>
            </w:pict>
          </mc:Fallback>
        </mc:AlternateContent>
      </w:r>
    </w:p>
    <w:p w14:paraId="77901F60" w14:textId="77E8B15B" w:rsidR="00FF3660" w:rsidRDefault="00FF3660" w:rsidP="00FF3660">
      <w:pPr>
        <w:pStyle w:val="BodyText"/>
        <w:spacing w:before="120"/>
        <w:ind w:firstLine="0"/>
        <w:rPr>
          <w:lang w:val="en-US"/>
        </w:rPr>
      </w:pPr>
    </w:p>
    <w:p w14:paraId="6BBD6AA6" w14:textId="4CA6DA29" w:rsidR="00FF3660" w:rsidRDefault="00FF3660" w:rsidP="00FF3660">
      <w:pPr>
        <w:pStyle w:val="BodyText"/>
        <w:spacing w:before="120"/>
        <w:ind w:firstLine="0"/>
        <w:rPr>
          <w:lang w:val="en-US"/>
        </w:rPr>
      </w:pPr>
    </w:p>
    <w:p w14:paraId="1B313195" w14:textId="1B819B92" w:rsidR="00FF3660" w:rsidRDefault="00FF3660" w:rsidP="00FF3660">
      <w:pPr>
        <w:pStyle w:val="BodyText"/>
        <w:spacing w:before="120"/>
        <w:ind w:firstLine="0"/>
        <w:rPr>
          <w:lang w:val="en-US"/>
        </w:rPr>
      </w:pPr>
    </w:p>
    <w:p w14:paraId="63947167" w14:textId="2779D5D7" w:rsidR="00FF3660" w:rsidRDefault="00FF3660" w:rsidP="00FF3660">
      <w:pPr>
        <w:pStyle w:val="BodyText"/>
        <w:spacing w:before="120"/>
        <w:ind w:firstLine="0"/>
        <w:rPr>
          <w:lang w:val="en-US"/>
        </w:rPr>
      </w:pPr>
    </w:p>
    <w:p w14:paraId="3E270866" w14:textId="739630C1" w:rsidR="00FF3660" w:rsidRDefault="00FF3660" w:rsidP="00FF3660">
      <w:pPr>
        <w:pStyle w:val="BodyText"/>
        <w:spacing w:before="120"/>
        <w:ind w:firstLine="0"/>
        <w:rPr>
          <w:lang w:val="en-US"/>
        </w:rPr>
      </w:pPr>
    </w:p>
    <w:p w14:paraId="34F2BC88" w14:textId="22C1DAC5" w:rsidR="00FF3660" w:rsidRDefault="00FF3660" w:rsidP="00FF3660">
      <w:pPr>
        <w:pStyle w:val="BodyText"/>
        <w:spacing w:before="120"/>
        <w:ind w:firstLine="0"/>
        <w:rPr>
          <w:lang w:val="en-US"/>
        </w:rPr>
      </w:pPr>
    </w:p>
    <w:p w14:paraId="6E46E4D6" w14:textId="3EE5D80D" w:rsidR="00FF3660" w:rsidRDefault="00FF3660" w:rsidP="00FF3660">
      <w:pPr>
        <w:pStyle w:val="BodyText"/>
        <w:spacing w:before="120"/>
        <w:ind w:firstLine="0"/>
        <w:rPr>
          <w:lang w:val="en-US"/>
        </w:rPr>
      </w:pPr>
    </w:p>
    <w:p w14:paraId="4855CF4A" w14:textId="03945D34" w:rsidR="00D779A0" w:rsidRDefault="00D779A0" w:rsidP="00FF3660">
      <w:pPr>
        <w:pStyle w:val="BodyText"/>
        <w:spacing w:before="120"/>
        <w:ind w:firstLine="0"/>
        <w:rPr>
          <w:lang w:val="en-US"/>
        </w:rPr>
      </w:pPr>
    </w:p>
    <w:p w14:paraId="48536746" w14:textId="13FE92E3" w:rsidR="003705F6" w:rsidRDefault="003705F6" w:rsidP="00FF3660">
      <w:pPr>
        <w:pStyle w:val="BodyText"/>
        <w:spacing w:before="120"/>
        <w:ind w:firstLine="0"/>
        <w:rPr>
          <w:lang w:val="en-US"/>
        </w:rPr>
      </w:pPr>
    </w:p>
    <w:p w14:paraId="7647FF33" w14:textId="0EC86043" w:rsidR="003705F6" w:rsidRPr="00A721F7" w:rsidRDefault="00A721F7" w:rsidP="00A721F7">
      <w:pPr>
        <w:pStyle w:val="Caption"/>
        <w:rPr>
          <w:i w:val="0"/>
          <w:iCs w:val="0"/>
          <w:color w:val="auto"/>
        </w:rPr>
      </w:pPr>
      <w:r w:rsidRPr="006A188C">
        <w:rPr>
          <w:i w:val="0"/>
          <w:iCs w:val="0"/>
          <w:color w:val="auto"/>
        </w:rPr>
        <w:t>Fig.11</w:t>
      </w:r>
      <w:r w:rsidR="00E42BE1" w:rsidRPr="006A188C">
        <w:rPr>
          <w:i w:val="0"/>
          <w:iCs w:val="0"/>
          <w:color w:val="auto"/>
        </w:rPr>
        <w:t>.</w:t>
      </w:r>
      <w:r w:rsidRPr="006A188C">
        <w:rPr>
          <w:i w:val="0"/>
          <w:iCs w:val="0"/>
          <w:color w:val="auto"/>
        </w:rPr>
        <w:t xml:space="preserve"> Confusion matrix of facial features</w:t>
      </w:r>
      <w:r w:rsidR="00D779A0">
        <w:rPr>
          <w:color w:val="000000"/>
        </w:rPr>
        <w:t xml:space="preserve">     </w:t>
      </w:r>
    </w:p>
    <w:p w14:paraId="17DB1413" w14:textId="253A797D" w:rsidR="003705F6" w:rsidRDefault="00D779A0" w:rsidP="00D779A0">
      <w:pPr>
        <w:pStyle w:val="BodyText"/>
        <w:spacing w:before="120"/>
        <w:ind w:firstLine="0"/>
      </w:pPr>
      <w:r>
        <w:rPr>
          <w:color w:val="000000"/>
          <w:lang w:val="en-US"/>
        </w:rPr>
        <w:t xml:space="preserve"> </w:t>
      </w:r>
      <w:r w:rsidRPr="00DB1F26">
        <w:rPr>
          <w:b/>
          <w:bCs/>
          <w:color w:val="000000"/>
          <w:lang w:val="en-US"/>
        </w:rPr>
        <w:t>Fig</w:t>
      </w:r>
      <w:r w:rsidR="00DD05EA" w:rsidRPr="00DB1F26">
        <w:rPr>
          <w:b/>
          <w:bCs/>
          <w:color w:val="000000"/>
          <w:lang w:val="en-US"/>
        </w:rPr>
        <w:t>.</w:t>
      </w:r>
      <w:r w:rsidR="005108ED" w:rsidRPr="00DB1F26">
        <w:rPr>
          <w:b/>
          <w:bCs/>
          <w:color w:val="000000"/>
          <w:lang w:val="en-US"/>
        </w:rPr>
        <w:t>1</w:t>
      </w:r>
      <w:r w:rsidR="00793D5B">
        <w:rPr>
          <w:b/>
          <w:bCs/>
          <w:color w:val="000000"/>
          <w:lang w:val="en-US"/>
        </w:rPr>
        <w:t>2</w:t>
      </w:r>
      <w:r>
        <w:rPr>
          <w:color w:val="000000"/>
          <w:lang w:val="en-US"/>
        </w:rPr>
        <w:t xml:space="preserve"> </w:t>
      </w:r>
      <w:r w:rsidRPr="00FD7D7F">
        <w:rPr>
          <w:color w:val="000000"/>
        </w:rPr>
        <w:t xml:space="preserve">shows the accuracy and loss curves for the training and validation dataset. </w:t>
      </w:r>
      <w:r>
        <w:rPr>
          <w:lang w:val="en-US"/>
        </w:rPr>
        <w:t>for Facial Features</w:t>
      </w:r>
      <w:r w:rsidR="00FD7D7F">
        <w:t xml:space="preserve"> Models</w:t>
      </w:r>
    </w:p>
    <w:p w14:paraId="73BD13C8" w14:textId="6BBDA0B2" w:rsidR="00D779A0" w:rsidRDefault="00D779A0" w:rsidP="00D779A0">
      <w:pPr>
        <w:pStyle w:val="BodyText"/>
        <w:spacing w:before="120"/>
        <w:ind w:firstLine="0"/>
      </w:pPr>
    </w:p>
    <w:p w14:paraId="7EA48633" w14:textId="2E61E87E" w:rsidR="00D779A0" w:rsidRDefault="00D779A0" w:rsidP="00D779A0">
      <w:pPr>
        <w:pStyle w:val="BodyText"/>
        <w:spacing w:before="120"/>
        <w:ind w:firstLine="0"/>
      </w:pPr>
    </w:p>
    <w:p w14:paraId="60F38EED" w14:textId="40930470" w:rsidR="00D779A0" w:rsidRDefault="00D779A0" w:rsidP="00D779A0">
      <w:pPr>
        <w:pStyle w:val="BodyText"/>
        <w:spacing w:before="120"/>
        <w:ind w:firstLine="0"/>
      </w:pPr>
    </w:p>
    <w:p w14:paraId="0AEEAC5F" w14:textId="57F7A617" w:rsidR="00D779A0" w:rsidRDefault="00D779A0" w:rsidP="00D779A0">
      <w:pPr>
        <w:pStyle w:val="BodyText"/>
        <w:spacing w:before="120"/>
        <w:ind w:firstLine="0"/>
      </w:pPr>
    </w:p>
    <w:p w14:paraId="125AD4A3" w14:textId="1BCD4860" w:rsidR="00D779A0" w:rsidRDefault="00D779A0" w:rsidP="00D779A0">
      <w:pPr>
        <w:pStyle w:val="BodyText"/>
        <w:spacing w:before="120"/>
        <w:ind w:firstLine="0"/>
      </w:pPr>
    </w:p>
    <w:p w14:paraId="1E7D745F" w14:textId="0887FE33" w:rsidR="00D779A0" w:rsidRDefault="00D779A0" w:rsidP="00D779A0">
      <w:pPr>
        <w:pStyle w:val="BodyText"/>
        <w:spacing w:before="120"/>
        <w:ind w:firstLine="0"/>
      </w:pPr>
    </w:p>
    <w:p w14:paraId="2FE0FE68" w14:textId="25A2F835" w:rsidR="00D779A0" w:rsidRDefault="001B5805" w:rsidP="00D779A0">
      <w:pPr>
        <w:pStyle w:val="BodyText"/>
        <w:spacing w:before="120"/>
        <w:ind w:firstLine="0"/>
      </w:pPr>
      <w:r>
        <w:rPr>
          <w:noProof/>
          <w:lang w:val="en-US" w:eastAsia="en-US" w:bidi="si-LK"/>
        </w:rPr>
        <w:lastRenderedPageBreak/>
        <mc:AlternateContent>
          <mc:Choice Requires="wps">
            <w:drawing>
              <wp:anchor distT="0" distB="0" distL="114300" distR="114300" simplePos="0" relativeHeight="251675648" behindDoc="0" locked="0" layoutInCell="1" allowOverlap="1" wp14:anchorId="410644AF" wp14:editId="2DA9B5BC">
                <wp:simplePos x="0" y="0"/>
                <wp:positionH relativeFrom="margin">
                  <wp:align>left</wp:align>
                </wp:positionH>
                <wp:positionV relativeFrom="paragraph">
                  <wp:posOffset>-388620</wp:posOffset>
                </wp:positionV>
                <wp:extent cx="3061624" cy="1790700"/>
                <wp:effectExtent l="0" t="0" r="24765" b="19050"/>
                <wp:wrapNone/>
                <wp:docPr id="45" name="Text Box 45"/>
                <wp:cNvGraphicFramePr/>
                <a:graphic xmlns:a="http://schemas.openxmlformats.org/drawingml/2006/main">
                  <a:graphicData uri="http://schemas.microsoft.com/office/word/2010/wordprocessingShape">
                    <wps:wsp>
                      <wps:cNvSpPr txBox="1"/>
                      <wps:spPr>
                        <a:xfrm>
                          <a:off x="0" y="0"/>
                          <a:ext cx="3061624" cy="1790700"/>
                        </a:xfrm>
                        <a:prstGeom prst="rect">
                          <a:avLst/>
                        </a:prstGeom>
                        <a:solidFill>
                          <a:schemeClr val="lt1"/>
                        </a:solidFill>
                        <a:ln w="6350">
                          <a:solidFill>
                            <a:prstClr val="black"/>
                          </a:solidFill>
                        </a:ln>
                      </wps:spPr>
                      <wps:txbx>
                        <w:txbxContent>
                          <w:p w14:paraId="2C2F46EB" w14:textId="77777777" w:rsidR="00D779A0" w:rsidRDefault="00D779A0" w:rsidP="00D779A0">
                            <w:pPr>
                              <w:keepNext/>
                            </w:pPr>
                            <w:r>
                              <w:rPr>
                                <w:noProof/>
                                <w:lang w:bidi="si-LK"/>
                              </w:rPr>
                              <w:drawing>
                                <wp:inline distT="0" distB="0" distL="0" distR="0" wp14:anchorId="04BA883C" wp14:editId="3CB22CF8">
                                  <wp:extent cx="2957195" cy="173379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59140" cy="1734938"/>
                                          </a:xfrm>
                                          <a:prstGeom prst="rect">
                                            <a:avLst/>
                                          </a:prstGeom>
                                          <a:noFill/>
                                          <a:ln>
                                            <a:noFill/>
                                          </a:ln>
                                        </pic:spPr>
                                      </pic:pic>
                                    </a:graphicData>
                                  </a:graphic>
                                </wp:inline>
                              </w:drawing>
                            </w:r>
                          </w:p>
                          <w:p w14:paraId="31930FE0" w14:textId="179AE426" w:rsidR="00D779A0" w:rsidRDefault="00D779A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0644AF" id="Text Box 45" o:spid="_x0000_s1038" type="#_x0000_t202" style="position:absolute;left:0;text-align:left;margin-left:0;margin-top:-30.6pt;width:241.05pt;height:141pt;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" fillcolor="white [3201]" strokeweight=".5pt">
                <v:textbox>
                  <w:txbxContent>
                    <w:p w14:paraId="2C2F46EB" w14:textId="77777777" w:rsidR="00D779A0" w:rsidRDefault="00D779A0" w:rsidP="00D779A0">
                      <w:pPr>
                        <w:keepNext/>
                      </w:pPr>
                      <w:r>
                        <w:rPr>
                          <w:noProof/>
                          <w:lang w:bidi="si-LK"/>
                        </w:rPr>
                        <w:drawing>
                          <wp:inline distT="0" distB="0" distL="0" distR="0" wp14:anchorId="04BA883C" wp14:editId="3CB22CF8">
                            <wp:extent cx="2957195" cy="173379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59140" cy="1734938"/>
                                    </a:xfrm>
                                    <a:prstGeom prst="rect">
                                      <a:avLst/>
                                    </a:prstGeom>
                                    <a:noFill/>
                                    <a:ln>
                                      <a:noFill/>
                                    </a:ln>
                                  </pic:spPr>
                                </pic:pic>
                              </a:graphicData>
                            </a:graphic>
                          </wp:inline>
                        </w:drawing>
                      </w:r>
                    </w:p>
                    <w:p w14:paraId="31930FE0" w14:textId="179AE426" w:rsidR="00D779A0" w:rsidRDefault="00D779A0"/>
                  </w:txbxContent>
                </v:textbox>
                <w10:wrap anchorx="margin"/>
              </v:shape>
            </w:pict>
          </mc:Fallback>
        </mc:AlternateContent>
      </w:r>
    </w:p>
    <w:p w14:paraId="60519B41" w14:textId="594BE0C9" w:rsidR="00D779A0" w:rsidRDefault="00D779A0" w:rsidP="00D779A0">
      <w:pPr>
        <w:pStyle w:val="BodyText"/>
        <w:spacing w:before="120"/>
        <w:ind w:firstLine="0"/>
      </w:pPr>
    </w:p>
    <w:p w14:paraId="52DF8F0F" w14:textId="00564B3C" w:rsidR="00D779A0" w:rsidRDefault="00D779A0" w:rsidP="00D779A0">
      <w:pPr>
        <w:pStyle w:val="BodyText"/>
        <w:spacing w:before="120"/>
        <w:ind w:firstLine="0"/>
      </w:pPr>
    </w:p>
    <w:p w14:paraId="6584050D" w14:textId="4FC0F966" w:rsidR="007B46E1" w:rsidRDefault="007B46E1" w:rsidP="005E4C2B">
      <w:pPr>
        <w:pStyle w:val="Caption"/>
        <w:rPr>
          <w:i w:val="0"/>
          <w:iCs w:val="0"/>
          <w:color w:val="auto"/>
          <w:highlight w:val="yellow"/>
        </w:rPr>
      </w:pPr>
    </w:p>
    <w:p w14:paraId="392C8BD5" w14:textId="7CFD32AE" w:rsidR="001B5805" w:rsidRDefault="001B5805" w:rsidP="001B5805">
      <w:pPr>
        <w:rPr>
          <w:highlight w:val="yellow"/>
        </w:rPr>
      </w:pPr>
    </w:p>
    <w:p w14:paraId="188E4848" w14:textId="2577AA6E" w:rsidR="001B5805" w:rsidRDefault="001B5805" w:rsidP="001B5805">
      <w:pPr>
        <w:rPr>
          <w:highlight w:val="yellow"/>
        </w:rPr>
      </w:pPr>
    </w:p>
    <w:p w14:paraId="7AD2013E" w14:textId="6586AC12" w:rsidR="001B5805" w:rsidRDefault="001B5805" w:rsidP="001B5805">
      <w:pPr>
        <w:rPr>
          <w:highlight w:val="yellow"/>
        </w:rPr>
      </w:pPr>
    </w:p>
    <w:p w14:paraId="7A8414D0" w14:textId="381F6D71" w:rsidR="001B5805" w:rsidRDefault="001B5805" w:rsidP="001B5805">
      <w:pPr>
        <w:rPr>
          <w:highlight w:val="yellow"/>
        </w:rPr>
      </w:pPr>
    </w:p>
    <w:p w14:paraId="246A5009" w14:textId="1B01A95B" w:rsidR="005E4C2B" w:rsidRPr="001B5805" w:rsidRDefault="005E4C2B" w:rsidP="006A188C">
      <w:pPr>
        <w:pStyle w:val="Caption"/>
        <w:ind w:firstLine="720"/>
        <w:jc w:val="both"/>
        <w:rPr>
          <w:i w:val="0"/>
          <w:iCs w:val="0"/>
          <w:color w:val="auto"/>
        </w:rPr>
      </w:pPr>
      <w:r w:rsidRPr="002E70B9">
        <w:rPr>
          <w:i w:val="0"/>
          <w:iCs w:val="0"/>
          <w:color w:val="auto"/>
        </w:rPr>
        <w:t>Fig.12</w:t>
      </w:r>
      <w:r w:rsidR="00E42BE1" w:rsidRPr="002E70B9">
        <w:rPr>
          <w:i w:val="0"/>
          <w:iCs w:val="0"/>
          <w:color w:val="auto"/>
        </w:rPr>
        <w:t>.</w:t>
      </w:r>
      <w:r w:rsidRPr="002E70B9">
        <w:rPr>
          <w:i w:val="0"/>
          <w:iCs w:val="0"/>
          <w:color w:val="auto"/>
        </w:rPr>
        <w:t xml:space="preserve"> Accuracy &amp; Loss curs for facial features</w:t>
      </w:r>
    </w:p>
    <w:p w14:paraId="6600B587" w14:textId="631DCC39" w:rsidR="00D779A0" w:rsidRDefault="00D779A0" w:rsidP="00D779A0">
      <w:pPr>
        <w:pStyle w:val="Heading2"/>
      </w:pPr>
      <w:r>
        <w:t>Ensemble Models</w:t>
      </w:r>
    </w:p>
    <w:p w14:paraId="7B88879A" w14:textId="7664B275" w:rsidR="00FD7D7F" w:rsidRPr="00FD7D7F" w:rsidRDefault="00FD7D7F" w:rsidP="00FF2173">
      <w:pPr>
        <w:pStyle w:val="NormalWeb"/>
        <w:spacing w:before="120" w:beforeAutospacing="0" w:after="120" w:afterAutospacing="0"/>
        <w:jc w:val="both"/>
        <w:rPr>
          <w:sz w:val="20"/>
          <w:szCs w:val="20"/>
        </w:rPr>
      </w:pPr>
      <w:r>
        <w:rPr>
          <w:color w:val="000000"/>
          <w:sz w:val="20"/>
          <w:szCs w:val="20"/>
        </w:rPr>
        <w:t xml:space="preserve">       </w:t>
      </w:r>
      <w:r w:rsidRPr="00FD7D7F">
        <w:rPr>
          <w:color w:val="000000"/>
          <w:sz w:val="20"/>
          <w:szCs w:val="20"/>
        </w:rPr>
        <w:t>All the above models were somewhat good at recommending user-preferred advertisement. All the deep learning models performed better than standard machine learning models. Enough studies have been performed on recommending ads based on emotions, demographics</w:t>
      </w:r>
      <w:r w:rsidR="009850FE">
        <w:rPr>
          <w:color w:val="000000"/>
          <w:sz w:val="20"/>
          <w:szCs w:val="20"/>
        </w:rPr>
        <w:t>,</w:t>
      </w:r>
      <w:r w:rsidRPr="00FD7D7F">
        <w:rPr>
          <w:color w:val="000000"/>
          <w:sz w:val="20"/>
          <w:szCs w:val="20"/>
        </w:rPr>
        <w:t xml:space="preserve"> and facial features individually.</w:t>
      </w:r>
      <w:r w:rsidR="00E31183">
        <w:rPr>
          <w:color w:val="000000"/>
          <w:sz w:val="20"/>
          <w:szCs w:val="20"/>
        </w:rPr>
        <w:t xml:space="preserve"> </w:t>
      </w:r>
      <w:r w:rsidRPr="00FD7D7F">
        <w:rPr>
          <w:color w:val="000000"/>
          <w:sz w:val="20"/>
          <w:szCs w:val="20"/>
        </w:rPr>
        <w:t xml:space="preserve">To the best of </w:t>
      </w:r>
      <w:r w:rsidR="009850FE">
        <w:rPr>
          <w:color w:val="000000"/>
          <w:sz w:val="20"/>
          <w:szCs w:val="20"/>
        </w:rPr>
        <w:t xml:space="preserve">our </w:t>
      </w:r>
      <w:proofErr w:type="spellStart"/>
      <w:proofErr w:type="gramStart"/>
      <w:r w:rsidRPr="00DF18E8">
        <w:rPr>
          <w:color w:val="000000"/>
          <w:sz w:val="20"/>
          <w:szCs w:val="20"/>
        </w:rPr>
        <w:t>knowledge,</w:t>
      </w:r>
      <w:r w:rsidR="00DF18E8" w:rsidRPr="00DF18E8">
        <w:rPr>
          <w:color w:val="000000"/>
          <w:sz w:val="20"/>
          <w:szCs w:val="20"/>
        </w:rPr>
        <w:t>T</w:t>
      </w:r>
      <w:r w:rsidRPr="00DF18E8">
        <w:rPr>
          <w:color w:val="000000"/>
          <w:sz w:val="20"/>
          <w:szCs w:val="20"/>
        </w:rPr>
        <w:t>the</w:t>
      </w:r>
      <w:proofErr w:type="spellEnd"/>
      <w:proofErr w:type="gramEnd"/>
      <w:r w:rsidRPr="00DF18E8">
        <w:rPr>
          <w:color w:val="000000"/>
          <w:sz w:val="20"/>
          <w:szCs w:val="20"/>
        </w:rPr>
        <w:t xml:space="preserve"> first</w:t>
      </w:r>
      <w:r w:rsidR="00DF18E8" w:rsidRPr="00DF18E8">
        <w:rPr>
          <w:color w:val="000000"/>
          <w:sz w:val="20"/>
          <w:szCs w:val="20"/>
        </w:rPr>
        <w:t xml:space="preserve"> were</w:t>
      </w:r>
      <w:r w:rsidRPr="00DF18E8">
        <w:rPr>
          <w:color w:val="000000"/>
          <w:sz w:val="20"/>
          <w:szCs w:val="20"/>
        </w:rPr>
        <w:t xml:space="preserve"> to analyses facial features, emotions, age</w:t>
      </w:r>
      <w:r w:rsidR="009850FE" w:rsidRPr="00DF18E8">
        <w:rPr>
          <w:color w:val="000000"/>
          <w:sz w:val="20"/>
          <w:szCs w:val="20"/>
        </w:rPr>
        <w:t>,</w:t>
      </w:r>
      <w:r w:rsidRPr="00DF18E8">
        <w:rPr>
          <w:color w:val="000000"/>
          <w:sz w:val="20"/>
          <w:szCs w:val="20"/>
        </w:rPr>
        <w:t xml:space="preserve"> and gender to recommend user-preferred advertisements on television.</w:t>
      </w:r>
      <w:r w:rsidRPr="00FD7D7F">
        <w:rPr>
          <w:color w:val="000000"/>
          <w:sz w:val="20"/>
          <w:szCs w:val="20"/>
        </w:rPr>
        <w:t> </w:t>
      </w:r>
    </w:p>
    <w:p w14:paraId="4ADC4E51" w14:textId="6FA5CCBD" w:rsidR="005E4C2B" w:rsidRDefault="00FD7D7F" w:rsidP="003705F6">
      <w:pPr>
        <w:pStyle w:val="NormalWeb"/>
        <w:spacing w:before="120" w:beforeAutospacing="0" w:after="120" w:afterAutospacing="0"/>
        <w:jc w:val="both"/>
        <w:rPr>
          <w:color w:val="000000"/>
          <w:sz w:val="20"/>
          <w:szCs w:val="20"/>
        </w:rPr>
      </w:pPr>
      <w:r>
        <w:rPr>
          <w:color w:val="000000"/>
          <w:sz w:val="20"/>
          <w:szCs w:val="20"/>
        </w:rPr>
        <w:t xml:space="preserve">       </w:t>
      </w:r>
      <w:r w:rsidRPr="00FD7D7F">
        <w:rPr>
          <w:color w:val="000000"/>
          <w:sz w:val="20"/>
          <w:szCs w:val="20"/>
        </w:rPr>
        <w:t xml:space="preserve">The accuracy of the SVM and RF were the same as facial features for the ensemble model. However, the accuracy </w:t>
      </w:r>
      <w:proofErr w:type="spellStart"/>
      <w:r w:rsidR="006C79C0">
        <w:rPr>
          <w:color w:val="000000"/>
          <w:sz w:val="20"/>
          <w:szCs w:val="20"/>
        </w:rPr>
        <w:t>s</w:t>
      </w:r>
      <w:r w:rsidRPr="00FD7D7F">
        <w:rPr>
          <w:color w:val="000000"/>
          <w:sz w:val="20"/>
          <w:szCs w:val="20"/>
        </w:rPr>
        <w:t>of</w:t>
      </w:r>
      <w:proofErr w:type="spellEnd"/>
      <w:r w:rsidRPr="00FD7D7F">
        <w:rPr>
          <w:color w:val="000000"/>
          <w:sz w:val="20"/>
          <w:szCs w:val="20"/>
        </w:rPr>
        <w:t xml:space="preserve"> the deep learning model increased significantly. According to the classification report in </w:t>
      </w:r>
      <w:r w:rsidRPr="00793D5B">
        <w:rPr>
          <w:b/>
          <w:bCs/>
          <w:color w:val="000000"/>
          <w:sz w:val="20"/>
          <w:szCs w:val="20"/>
        </w:rPr>
        <w:t>Fig</w:t>
      </w:r>
      <w:r w:rsidR="00DB1F26" w:rsidRPr="00793D5B">
        <w:rPr>
          <w:b/>
          <w:bCs/>
          <w:color w:val="000000"/>
          <w:sz w:val="20"/>
          <w:szCs w:val="20"/>
        </w:rPr>
        <w:t>.1</w:t>
      </w:r>
      <w:r w:rsidR="00793D5B">
        <w:rPr>
          <w:b/>
          <w:bCs/>
          <w:color w:val="000000"/>
          <w:sz w:val="20"/>
          <w:szCs w:val="20"/>
        </w:rPr>
        <w:t>3</w:t>
      </w:r>
      <w:r w:rsidR="009850FE">
        <w:rPr>
          <w:color w:val="000000"/>
          <w:sz w:val="20"/>
          <w:szCs w:val="20"/>
        </w:rPr>
        <w:t>,</w:t>
      </w:r>
      <w:r w:rsidRPr="00FD7D7F">
        <w:rPr>
          <w:color w:val="000000"/>
          <w:sz w:val="20"/>
          <w:szCs w:val="20"/>
        </w:rPr>
        <w:t xml:space="preserve"> the accuracy is 90%, and the AUC is 97.38%. </w:t>
      </w:r>
    </w:p>
    <w:p w14:paraId="456D897F" w14:textId="76845746" w:rsidR="00DD05EA" w:rsidRPr="003705F6" w:rsidRDefault="00952420" w:rsidP="003705F6">
      <w:pPr>
        <w:pStyle w:val="NormalWeb"/>
        <w:spacing w:before="120" w:beforeAutospacing="0" w:after="120" w:afterAutospacing="0"/>
        <w:jc w:val="both"/>
        <w:rPr>
          <w:color w:val="000000"/>
          <w:sz w:val="20"/>
          <w:szCs w:val="20"/>
        </w:rPr>
      </w:pPr>
      <w:r>
        <w:rPr>
          <w:noProof/>
          <w:color w:val="000000"/>
          <w:sz w:val="20"/>
          <w:szCs w:val="20"/>
          <w:lang w:bidi="si-LK"/>
        </w:rPr>
        <mc:AlternateContent>
          <mc:Choice Requires="wps">
            <w:drawing>
              <wp:anchor distT="0" distB="0" distL="114300" distR="114300" simplePos="0" relativeHeight="251668480" behindDoc="0" locked="0" layoutInCell="1" allowOverlap="1" wp14:anchorId="78ED5EC5" wp14:editId="22BB8B8B">
                <wp:simplePos x="0" y="0"/>
                <wp:positionH relativeFrom="column">
                  <wp:align>right</wp:align>
                </wp:positionH>
                <wp:positionV relativeFrom="paragraph">
                  <wp:posOffset>6985</wp:posOffset>
                </wp:positionV>
                <wp:extent cx="3000375" cy="1752600"/>
                <wp:effectExtent l="0" t="0" r="28575" b="19050"/>
                <wp:wrapNone/>
                <wp:docPr id="20" name="Text Box 20"/>
                <wp:cNvGraphicFramePr/>
                <a:graphic xmlns:a="http://schemas.openxmlformats.org/drawingml/2006/main">
                  <a:graphicData uri="http://schemas.microsoft.com/office/word/2010/wordprocessingShape">
                    <wps:wsp>
                      <wps:cNvSpPr txBox="1"/>
                      <wps:spPr>
                        <a:xfrm>
                          <a:off x="0" y="0"/>
                          <a:ext cx="3000375" cy="1752600"/>
                        </a:xfrm>
                        <a:prstGeom prst="rect">
                          <a:avLst/>
                        </a:prstGeom>
                        <a:solidFill>
                          <a:schemeClr val="lt1"/>
                        </a:solidFill>
                        <a:ln w="6350">
                          <a:solidFill>
                            <a:prstClr val="black"/>
                          </a:solidFill>
                        </a:ln>
                      </wps:spPr>
                      <wps:txbx>
                        <w:txbxContent>
                          <w:p w14:paraId="06EC4580" w14:textId="77777777" w:rsidR="00F21264" w:rsidRDefault="00FD7D7F" w:rsidP="00F21264">
                            <w:pPr>
                              <w:keepNext/>
                            </w:pPr>
                            <w:r>
                              <w:rPr>
                                <w:rFonts w:ascii="Arial" w:hAnsi="Arial" w:cs="Arial"/>
                                <w:b/>
                                <w:bCs/>
                                <w:noProof/>
                                <w:color w:val="000000"/>
                                <w:sz w:val="22"/>
                                <w:szCs w:val="22"/>
                                <w:bdr w:val="none" w:sz="0" w:space="0" w:color="auto" w:frame="1"/>
                                <w:lang w:bidi="si-LK"/>
                              </w:rPr>
                              <w:drawing>
                                <wp:inline distT="0" distB="0" distL="0" distR="0" wp14:anchorId="51082F1A" wp14:editId="0DC1990B">
                                  <wp:extent cx="2915920" cy="1591293"/>
                                  <wp:effectExtent l="0" t="0" r="0" b="9525"/>
                                  <wp:docPr id="51" name="Picture 5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able&#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21436" cy="1594303"/>
                                          </a:xfrm>
                                          <a:prstGeom prst="rect">
                                            <a:avLst/>
                                          </a:prstGeom>
                                          <a:noFill/>
                                          <a:ln>
                                            <a:noFill/>
                                          </a:ln>
                                        </pic:spPr>
                                      </pic:pic>
                                    </a:graphicData>
                                  </a:graphic>
                                </wp:inline>
                              </w:drawing>
                            </w:r>
                          </w:p>
                          <w:p w14:paraId="48BEDBFC" w14:textId="2D71EF0B" w:rsidR="00FD7D7F" w:rsidRDefault="00FD7D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ED5EC5" id="Text Box 20" o:spid="_x0000_s1039" type="#_x0000_t202" style="position:absolute;left:0;text-align:left;margin-left:185.05pt;margin-top:.55pt;width:236.25pt;height:138pt;z-index:251668480;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" fillcolor="white [3201]" strokeweight=".5pt">
                <v:textbox>
                  <w:txbxContent>
                    <w:p w14:paraId="06EC4580" w14:textId="77777777" w:rsidR="00F21264" w:rsidRDefault="00FD7D7F" w:rsidP="00F21264">
                      <w:pPr>
                        <w:keepNext/>
                      </w:pPr>
                      <w:r>
                        <w:rPr>
                          <w:rFonts w:ascii="Arial" w:hAnsi="Arial" w:cs="Arial"/>
                          <w:b/>
                          <w:bCs/>
                          <w:noProof/>
                          <w:color w:val="000000"/>
                          <w:sz w:val="22"/>
                          <w:szCs w:val="22"/>
                          <w:bdr w:val="none" w:sz="0" w:space="0" w:color="auto" w:frame="1"/>
                          <w:lang w:bidi="si-LK"/>
                        </w:rPr>
                        <w:drawing>
                          <wp:inline distT="0" distB="0" distL="0" distR="0" wp14:anchorId="51082F1A" wp14:editId="0DC1990B">
                            <wp:extent cx="2915920" cy="1591293"/>
                            <wp:effectExtent l="0" t="0" r="0" b="9525"/>
                            <wp:docPr id="51" name="Picture 5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able&#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21436" cy="1594303"/>
                                    </a:xfrm>
                                    <a:prstGeom prst="rect">
                                      <a:avLst/>
                                    </a:prstGeom>
                                    <a:noFill/>
                                    <a:ln>
                                      <a:noFill/>
                                    </a:ln>
                                  </pic:spPr>
                                </pic:pic>
                              </a:graphicData>
                            </a:graphic>
                          </wp:inline>
                        </w:drawing>
                      </w:r>
                    </w:p>
                    <w:p w14:paraId="48BEDBFC" w14:textId="2D71EF0B" w:rsidR="00FD7D7F" w:rsidRDefault="00FD7D7F"/>
                  </w:txbxContent>
                </v:textbox>
              </v:shape>
            </w:pict>
          </mc:Fallback>
        </mc:AlternateContent>
      </w:r>
    </w:p>
    <w:p w14:paraId="23C173F7" w14:textId="144DBD97" w:rsidR="00FD7D7F" w:rsidRDefault="00FD7D7F" w:rsidP="00FD7D7F">
      <w:pPr>
        <w:pStyle w:val="NormalWeb"/>
        <w:spacing w:before="240" w:beforeAutospacing="0" w:after="240" w:afterAutospacing="0"/>
        <w:jc w:val="both"/>
        <w:rPr>
          <w:color w:val="000000"/>
          <w:sz w:val="20"/>
          <w:szCs w:val="20"/>
        </w:rPr>
      </w:pPr>
    </w:p>
    <w:p w14:paraId="127CA1DF" w14:textId="1D8A97EB" w:rsidR="00FD7D7F" w:rsidRDefault="00FD7D7F" w:rsidP="00FD7D7F">
      <w:pPr>
        <w:pStyle w:val="NormalWeb"/>
        <w:spacing w:before="240" w:beforeAutospacing="0" w:after="240" w:afterAutospacing="0"/>
        <w:jc w:val="both"/>
        <w:rPr>
          <w:color w:val="000000"/>
          <w:sz w:val="20"/>
          <w:szCs w:val="20"/>
        </w:rPr>
      </w:pPr>
    </w:p>
    <w:p w14:paraId="7C30B7DE" w14:textId="3DF388BC" w:rsidR="00FD7D7F" w:rsidRDefault="00FD7D7F" w:rsidP="00FD7D7F">
      <w:pPr>
        <w:pStyle w:val="NormalWeb"/>
        <w:spacing w:before="240" w:beforeAutospacing="0" w:after="240" w:afterAutospacing="0"/>
        <w:jc w:val="both"/>
        <w:rPr>
          <w:color w:val="000000"/>
          <w:sz w:val="20"/>
          <w:szCs w:val="20"/>
        </w:rPr>
      </w:pPr>
    </w:p>
    <w:p w14:paraId="5AEAA5E4" w14:textId="74218386" w:rsidR="00FD7D7F" w:rsidRDefault="00FD7D7F" w:rsidP="00FD7D7F">
      <w:pPr>
        <w:pStyle w:val="NormalWeb"/>
        <w:spacing w:before="240" w:beforeAutospacing="0" w:after="240" w:afterAutospacing="0"/>
        <w:jc w:val="both"/>
        <w:rPr>
          <w:color w:val="000000"/>
          <w:sz w:val="20"/>
          <w:szCs w:val="20"/>
        </w:rPr>
      </w:pPr>
    </w:p>
    <w:p w14:paraId="6303D0B3" w14:textId="46AC6C3D" w:rsidR="007B46E1" w:rsidRDefault="007B46E1" w:rsidP="001B5805">
      <w:pPr>
        <w:pStyle w:val="Caption"/>
        <w:jc w:val="both"/>
        <w:rPr>
          <w:i w:val="0"/>
          <w:iCs w:val="0"/>
          <w:color w:val="auto"/>
          <w:highlight w:val="yellow"/>
        </w:rPr>
      </w:pPr>
    </w:p>
    <w:p w14:paraId="5FC14A7B" w14:textId="77777777" w:rsidR="001B5805" w:rsidRPr="001B5805" w:rsidRDefault="001B5805" w:rsidP="001B5805">
      <w:pPr>
        <w:rPr>
          <w:highlight w:val="yellow"/>
        </w:rPr>
      </w:pPr>
    </w:p>
    <w:p w14:paraId="45CCBA72" w14:textId="15534739" w:rsidR="005E4C2B" w:rsidRPr="001B5805" w:rsidRDefault="005E4C2B" w:rsidP="001B5805">
      <w:pPr>
        <w:pStyle w:val="Caption"/>
        <w:rPr>
          <w:i w:val="0"/>
          <w:iCs w:val="0"/>
          <w:color w:val="auto"/>
        </w:rPr>
      </w:pPr>
      <w:r w:rsidRPr="002E70B9">
        <w:rPr>
          <w:i w:val="0"/>
          <w:iCs w:val="0"/>
          <w:color w:val="auto"/>
        </w:rPr>
        <w:t>Fig. 13: Ensemble Model Results</w:t>
      </w:r>
    </w:p>
    <w:p w14:paraId="37BCB57D" w14:textId="20470F74" w:rsidR="005E4C2B" w:rsidRDefault="005B2C9B" w:rsidP="4A13A936">
      <w:pPr>
        <w:pStyle w:val="BodyText"/>
        <w:ind w:firstLine="0"/>
        <w:rPr>
          <w:color w:val="000000"/>
        </w:rPr>
      </w:pPr>
      <w:r>
        <w:rPr>
          <w:color w:val="000000"/>
          <w:lang w:val="en-US"/>
        </w:rPr>
        <w:t xml:space="preserve">       </w:t>
      </w:r>
      <w:r w:rsidR="00F21264" w:rsidRPr="00F21264">
        <w:rPr>
          <w:color w:val="000000"/>
        </w:rPr>
        <w:t>The ensemble model shows that using demographics, emotions and facial features improve the quality of recommended systems.</w:t>
      </w:r>
      <w:r w:rsidRPr="005B2C9B">
        <w:rPr>
          <w:b/>
          <w:bCs/>
          <w:color w:val="000000"/>
        </w:rPr>
        <w:t>Fig</w:t>
      </w:r>
      <w:r w:rsidRPr="005B2C9B">
        <w:rPr>
          <w:b/>
          <w:bCs/>
          <w:color w:val="000000"/>
          <w:lang w:val="en-US"/>
        </w:rPr>
        <w:t>.14</w:t>
      </w:r>
      <w:r w:rsidRPr="001C5037">
        <w:rPr>
          <w:color w:val="000000"/>
          <w:lang w:val="en-US"/>
        </w:rPr>
        <w:t xml:space="preserve"> </w:t>
      </w:r>
      <w:r>
        <w:rPr>
          <w:color w:val="000000"/>
          <w:lang w:val="en-US"/>
        </w:rPr>
        <w:t>and</w:t>
      </w:r>
      <w:r w:rsidRPr="001C5037">
        <w:rPr>
          <w:color w:val="000000"/>
          <w:lang w:val="en-US"/>
        </w:rPr>
        <w:t xml:space="preserve"> </w:t>
      </w:r>
      <w:r w:rsidRPr="005B2C9B">
        <w:rPr>
          <w:b/>
          <w:bCs/>
          <w:color w:val="000000"/>
          <w:lang w:val="en-US"/>
        </w:rPr>
        <w:t>Fig.15</w:t>
      </w:r>
      <w:r w:rsidRPr="001C5037">
        <w:rPr>
          <w:color w:val="000000"/>
          <w:lang w:val="en-US"/>
        </w:rPr>
        <w:t xml:space="preserve"> </w:t>
      </w:r>
      <w:r>
        <w:rPr>
          <w:color w:val="000000"/>
          <w:lang w:val="en-US"/>
        </w:rPr>
        <w:t>respectively</w:t>
      </w:r>
      <w:r w:rsidRPr="00F21264">
        <w:rPr>
          <w:color w:val="000000"/>
        </w:rPr>
        <w:t xml:space="preserve"> shows the confusion matrix</w:t>
      </w:r>
      <w:r>
        <w:rPr>
          <w:color w:val="000000"/>
          <w:lang w:val="en-US"/>
        </w:rPr>
        <w:t xml:space="preserve"> and the loss and accuracy curves</w:t>
      </w:r>
      <w:r w:rsidRPr="00F21264">
        <w:rPr>
          <w:color w:val="000000"/>
        </w:rPr>
        <w:t xml:space="preserve"> for the ensemble model.</w:t>
      </w:r>
    </w:p>
    <w:p w14:paraId="1F21C595" w14:textId="2AC2E128" w:rsidR="00EE120A" w:rsidRDefault="00BA26FD" w:rsidP="4A13A936">
      <w:pPr>
        <w:pStyle w:val="BodyText"/>
        <w:ind w:firstLine="0"/>
        <w:rPr>
          <w:color w:val="000000"/>
        </w:rPr>
      </w:pPr>
      <w:r>
        <w:rPr>
          <w:noProof/>
          <w:color w:val="000000"/>
          <w:lang w:val="en-US" w:eastAsia="en-US" w:bidi="si-LK"/>
        </w:rPr>
        <mc:AlternateContent>
          <mc:Choice Requires="wps">
            <w:drawing>
              <wp:anchor distT="0" distB="0" distL="114300" distR="114300" simplePos="0" relativeHeight="251669504" behindDoc="0" locked="0" layoutInCell="1" allowOverlap="1" wp14:anchorId="6C4BB09B" wp14:editId="07C1DF4B">
                <wp:simplePos x="0" y="0"/>
                <wp:positionH relativeFrom="column">
                  <wp:posOffset>95885</wp:posOffset>
                </wp:positionH>
                <wp:positionV relativeFrom="paragraph">
                  <wp:posOffset>4445</wp:posOffset>
                </wp:positionV>
                <wp:extent cx="2783205" cy="1722120"/>
                <wp:effectExtent l="0" t="0" r="17145" b="11430"/>
                <wp:wrapNone/>
                <wp:docPr id="22" name="Text Box 22"/>
                <wp:cNvGraphicFramePr/>
                <a:graphic xmlns:a="http://schemas.openxmlformats.org/drawingml/2006/main">
                  <a:graphicData uri="http://schemas.microsoft.com/office/word/2010/wordprocessingShape">
                    <wps:wsp>
                      <wps:cNvSpPr txBox="1"/>
                      <wps:spPr>
                        <a:xfrm>
                          <a:off x="0" y="0"/>
                          <a:ext cx="2783205" cy="1722120"/>
                        </a:xfrm>
                        <a:prstGeom prst="rect">
                          <a:avLst/>
                        </a:prstGeom>
                        <a:solidFill>
                          <a:schemeClr val="lt1"/>
                        </a:solidFill>
                        <a:ln w="6350">
                          <a:solidFill>
                            <a:prstClr val="black"/>
                          </a:solidFill>
                        </a:ln>
                      </wps:spPr>
                      <wps:txbx>
                        <w:txbxContent>
                          <w:p w14:paraId="0A852DDE" w14:textId="77777777" w:rsidR="00AB020D" w:rsidRDefault="00AB020D" w:rsidP="00AB020D">
                            <w:pPr>
                              <w:keepNext/>
                            </w:pPr>
                            <w:r>
                              <w:rPr>
                                <w:rFonts w:ascii="Arial" w:hAnsi="Arial" w:cs="Arial"/>
                                <w:b/>
                                <w:bCs/>
                                <w:noProof/>
                                <w:color w:val="000000"/>
                                <w:sz w:val="22"/>
                                <w:szCs w:val="22"/>
                                <w:bdr w:val="none" w:sz="0" w:space="0" w:color="auto" w:frame="1"/>
                                <w:lang w:bidi="si-LK"/>
                              </w:rPr>
                              <w:drawing>
                                <wp:inline distT="0" distB="0" distL="0" distR="0" wp14:anchorId="5C2B4423" wp14:editId="4AC292CC">
                                  <wp:extent cx="2430780" cy="1678395"/>
                                  <wp:effectExtent l="0" t="0" r="7620" b="0"/>
                                  <wp:docPr id="25" name="Picture 2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43953" cy="1687490"/>
                                          </a:xfrm>
                                          <a:prstGeom prst="rect">
                                            <a:avLst/>
                                          </a:prstGeom>
                                          <a:noFill/>
                                          <a:ln>
                                            <a:noFill/>
                                          </a:ln>
                                        </pic:spPr>
                                      </pic:pic>
                                    </a:graphicData>
                                  </a:graphic>
                                </wp:inline>
                              </w:drawing>
                            </w:r>
                          </w:p>
                          <w:p w14:paraId="1D987FF9" w14:textId="6BDCA3CF" w:rsidR="00F21264" w:rsidRDefault="00F212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4BB09B" id="_x0000_t202" coordsize="21600,21600" o:spt="202" path="m,l,21600r21600,l21600,xe">
                <v:stroke joinstyle="miter"/>
                <v:path gradientshapeok="t" o:connecttype="rect"/>
              </v:shapetype>
              <v:shape id="Text Box 22" o:spid="_x0000_s1040" type="#_x0000_t202" style="position:absolute;left:0;text-align:left;margin-left:7.55pt;margin-top:.35pt;width:219.15pt;height:135.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" fillcolor="white [3201]" strokeweight=".5pt">
                <v:textbox>
                  <w:txbxContent>
                    <w:p w14:paraId="0A852DDE" w14:textId="77777777" w:rsidR="00AB020D" w:rsidRDefault="00AB020D" w:rsidP="00AB020D">
                      <w:pPr>
                        <w:keepNext/>
                      </w:pPr>
                      <w:r>
                        <w:rPr>
                          <w:rFonts w:ascii="Arial" w:hAnsi="Arial" w:cs="Arial"/>
                          <w:b/>
                          <w:bCs/>
                          <w:noProof/>
                          <w:color w:val="000000"/>
                          <w:sz w:val="22"/>
                          <w:szCs w:val="22"/>
                          <w:bdr w:val="none" w:sz="0" w:space="0" w:color="auto" w:frame="1"/>
                          <w:lang w:bidi="si-LK"/>
                        </w:rPr>
                        <w:drawing>
                          <wp:inline distT="0" distB="0" distL="0" distR="0" wp14:anchorId="5C2B4423" wp14:editId="4AC292CC">
                            <wp:extent cx="2430780" cy="1678395"/>
                            <wp:effectExtent l="0" t="0" r="7620" b="0"/>
                            <wp:docPr id="25" name="Picture 2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43953" cy="1687490"/>
                                    </a:xfrm>
                                    <a:prstGeom prst="rect">
                                      <a:avLst/>
                                    </a:prstGeom>
                                    <a:noFill/>
                                    <a:ln>
                                      <a:noFill/>
                                    </a:ln>
                                  </pic:spPr>
                                </pic:pic>
                              </a:graphicData>
                            </a:graphic>
                          </wp:inline>
                        </w:drawing>
                      </w:r>
                    </w:p>
                    <w:p w14:paraId="1D987FF9" w14:textId="6BDCA3CF" w:rsidR="00F21264" w:rsidRDefault="00F21264"/>
                  </w:txbxContent>
                </v:textbox>
              </v:shape>
            </w:pict>
          </mc:Fallback>
        </mc:AlternateContent>
      </w:r>
    </w:p>
    <w:p w14:paraId="09F54945" w14:textId="347FED64" w:rsidR="00EE120A" w:rsidRDefault="00EE120A" w:rsidP="4A13A936">
      <w:pPr>
        <w:pStyle w:val="BodyText"/>
        <w:ind w:firstLine="0"/>
        <w:rPr>
          <w:color w:val="000000"/>
        </w:rPr>
      </w:pPr>
    </w:p>
    <w:p w14:paraId="3EB98AAF" w14:textId="16B20715" w:rsidR="00EE120A" w:rsidRDefault="00EE120A" w:rsidP="4A13A936">
      <w:pPr>
        <w:pStyle w:val="BodyText"/>
        <w:ind w:firstLine="0"/>
        <w:rPr>
          <w:color w:val="000000"/>
        </w:rPr>
      </w:pPr>
    </w:p>
    <w:p w14:paraId="7570B806" w14:textId="731822B6" w:rsidR="00EE120A" w:rsidRDefault="00EE120A" w:rsidP="4A13A936">
      <w:pPr>
        <w:pStyle w:val="BodyText"/>
        <w:ind w:firstLine="0"/>
        <w:rPr>
          <w:color w:val="000000"/>
        </w:rPr>
      </w:pPr>
    </w:p>
    <w:p w14:paraId="30EA3249" w14:textId="071BA81E" w:rsidR="00EE120A" w:rsidRDefault="00EE120A" w:rsidP="4A13A936">
      <w:pPr>
        <w:pStyle w:val="BodyText"/>
        <w:ind w:firstLine="0"/>
        <w:rPr>
          <w:color w:val="000000"/>
        </w:rPr>
      </w:pPr>
    </w:p>
    <w:p w14:paraId="7595BE4E" w14:textId="10B07353" w:rsidR="00AB020D" w:rsidRPr="005E4C2B" w:rsidRDefault="00AB020D" w:rsidP="4A13A936">
      <w:pPr>
        <w:pStyle w:val="BodyText"/>
        <w:ind w:firstLine="0"/>
        <w:rPr>
          <w:color w:val="000000"/>
        </w:rPr>
      </w:pPr>
    </w:p>
    <w:p w14:paraId="43A976FD" w14:textId="4A0533C4" w:rsidR="00AB020D" w:rsidRDefault="00AB020D" w:rsidP="4A13A936">
      <w:pPr>
        <w:pStyle w:val="BodyText"/>
        <w:ind w:firstLine="0"/>
      </w:pPr>
    </w:p>
    <w:p w14:paraId="5D7D9FAD" w14:textId="44DA0541" w:rsidR="009F0402" w:rsidRDefault="009F0402" w:rsidP="009F0402">
      <w:pPr>
        <w:rPr>
          <w:highlight w:val="yellow"/>
        </w:rPr>
      </w:pPr>
    </w:p>
    <w:p w14:paraId="7B085E69" w14:textId="77777777" w:rsidR="006A188C" w:rsidRPr="009F0402" w:rsidRDefault="006A188C" w:rsidP="009F0402">
      <w:pPr>
        <w:rPr>
          <w:highlight w:val="yellow"/>
        </w:rPr>
      </w:pPr>
    </w:p>
    <w:p w14:paraId="75B9F709" w14:textId="77777777" w:rsidR="006A188C" w:rsidRPr="001B5805" w:rsidRDefault="006A188C" w:rsidP="006A188C">
      <w:pPr>
        <w:pStyle w:val="Caption"/>
        <w:rPr>
          <w:i w:val="0"/>
          <w:iCs w:val="0"/>
          <w:color w:val="auto"/>
        </w:rPr>
      </w:pPr>
      <w:r w:rsidRPr="002E70B9">
        <w:rPr>
          <w:i w:val="0"/>
          <w:iCs w:val="0"/>
          <w:color w:val="auto"/>
        </w:rPr>
        <w:t>Fig.14. Confusion Matrix</w:t>
      </w:r>
    </w:p>
    <w:p w14:paraId="581CF7A7" w14:textId="198AE7EF" w:rsidR="001B5805" w:rsidRDefault="006A188C" w:rsidP="007B46E1">
      <w:r>
        <w:rPr>
          <w:noProof/>
          <w:lang w:bidi="si-LK"/>
        </w:rPr>
        <mc:AlternateContent>
          <mc:Choice Requires="wps">
            <w:drawing>
              <wp:anchor distT="0" distB="0" distL="114300" distR="114300" simplePos="0" relativeHeight="251670528" behindDoc="0" locked="0" layoutInCell="1" allowOverlap="1" wp14:anchorId="23752BF0" wp14:editId="00F08DA6">
                <wp:simplePos x="0" y="0"/>
                <wp:positionH relativeFrom="column">
                  <wp:align>left</wp:align>
                </wp:positionH>
                <wp:positionV relativeFrom="paragraph">
                  <wp:posOffset>-361950</wp:posOffset>
                </wp:positionV>
                <wp:extent cx="3107055" cy="1695450"/>
                <wp:effectExtent l="0" t="0" r="17145" b="19050"/>
                <wp:wrapNone/>
                <wp:docPr id="24" name="Text Box 24"/>
                <wp:cNvGraphicFramePr/>
                <a:graphic xmlns:a="http://schemas.openxmlformats.org/drawingml/2006/main">
                  <a:graphicData uri="http://schemas.microsoft.com/office/word/2010/wordprocessingShape">
                    <wps:wsp>
                      <wps:cNvSpPr txBox="1"/>
                      <wps:spPr>
                        <a:xfrm>
                          <a:off x="0" y="0"/>
                          <a:ext cx="3107055" cy="1695450"/>
                        </a:xfrm>
                        <a:prstGeom prst="rect">
                          <a:avLst/>
                        </a:prstGeom>
                        <a:solidFill>
                          <a:schemeClr val="lt1"/>
                        </a:solidFill>
                        <a:ln w="6350">
                          <a:solidFill>
                            <a:prstClr val="black"/>
                          </a:solidFill>
                        </a:ln>
                      </wps:spPr>
                      <wps:txbx>
                        <w:txbxContent>
                          <w:p w14:paraId="56AA8989" w14:textId="05B85807" w:rsidR="00AB020D" w:rsidRDefault="005E4C2B" w:rsidP="00AB020D">
                            <w:pPr>
                              <w:keepNext/>
                            </w:pPr>
                            <w:r>
                              <w:rPr>
                                <w:noProof/>
                                <w:lang w:bidi="si-LK"/>
                              </w:rPr>
                              <w:drawing>
                                <wp:inline distT="0" distB="0" distL="0" distR="0" wp14:anchorId="0C15C5A9" wp14:editId="3A4C91F4">
                                  <wp:extent cx="2647950" cy="1511894"/>
                                  <wp:effectExtent l="0" t="0" r="0" b="0"/>
                                  <wp:docPr id="41" name="Picture 4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60259" cy="1518922"/>
                                          </a:xfrm>
                                          <a:prstGeom prst="rect">
                                            <a:avLst/>
                                          </a:prstGeom>
                                          <a:noFill/>
                                          <a:ln>
                                            <a:noFill/>
                                          </a:ln>
                                        </pic:spPr>
                                      </pic:pic>
                                    </a:graphicData>
                                  </a:graphic>
                                </wp:inline>
                              </w:drawing>
                            </w:r>
                          </w:p>
                          <w:p w14:paraId="74FA1D1D" w14:textId="50DE0EBE" w:rsidR="00AB020D" w:rsidRDefault="00AB02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52BF0" id="Text Box 24" o:spid="_x0000_s1041" type="#_x0000_t202" style="position:absolute;left:0;text-align:left;margin-left:0;margin-top:-28.5pt;width:244.65pt;height:133.5pt;z-index:251670528;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" fillcolor="white [3201]" strokeweight=".5pt">
                <v:textbox>
                  <w:txbxContent>
                    <w:p w14:paraId="56AA8989" w14:textId="05B85807" w:rsidR="00AB020D" w:rsidRDefault="005E4C2B" w:rsidP="00AB020D">
                      <w:pPr>
                        <w:keepNext/>
                      </w:pPr>
                      <w:r>
                        <w:rPr>
                          <w:noProof/>
                          <w:lang w:bidi="si-LK"/>
                        </w:rPr>
                        <w:drawing>
                          <wp:inline distT="0" distB="0" distL="0" distR="0" wp14:anchorId="0C15C5A9" wp14:editId="3A4C91F4">
                            <wp:extent cx="2647950" cy="1511894"/>
                            <wp:effectExtent l="0" t="0" r="0" b="0"/>
                            <wp:docPr id="41" name="Picture 4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60259" cy="1518922"/>
                                    </a:xfrm>
                                    <a:prstGeom prst="rect">
                                      <a:avLst/>
                                    </a:prstGeom>
                                    <a:noFill/>
                                    <a:ln>
                                      <a:noFill/>
                                    </a:ln>
                                  </pic:spPr>
                                </pic:pic>
                              </a:graphicData>
                            </a:graphic>
                          </wp:inline>
                        </w:drawing>
                      </w:r>
                    </w:p>
                    <w:p w14:paraId="74FA1D1D" w14:textId="50DE0EBE" w:rsidR="00AB020D" w:rsidRDefault="00AB020D"/>
                  </w:txbxContent>
                </v:textbox>
              </v:shape>
            </w:pict>
          </mc:Fallback>
        </mc:AlternateContent>
      </w:r>
    </w:p>
    <w:p w14:paraId="10628A0E" w14:textId="272658F7" w:rsidR="007B46E1" w:rsidRDefault="007B46E1" w:rsidP="007B46E1"/>
    <w:p w14:paraId="37A89DDA" w14:textId="523A16D6" w:rsidR="007B46E1" w:rsidRDefault="007B46E1" w:rsidP="007B46E1"/>
    <w:p w14:paraId="0E6563A9" w14:textId="77777777" w:rsidR="007B46E1" w:rsidRPr="007B46E1" w:rsidRDefault="007B46E1" w:rsidP="007B46E1"/>
    <w:p w14:paraId="44691195" w14:textId="6CAE1967" w:rsidR="005E4C2B" w:rsidRDefault="005E4C2B" w:rsidP="4A13A936">
      <w:pPr>
        <w:pStyle w:val="BodyText"/>
        <w:ind w:firstLine="0"/>
      </w:pPr>
    </w:p>
    <w:p w14:paraId="2695EF10" w14:textId="478E095A" w:rsidR="005E4C2B" w:rsidRDefault="005E4C2B" w:rsidP="4A13A936">
      <w:pPr>
        <w:pStyle w:val="BodyText"/>
        <w:ind w:firstLine="0"/>
      </w:pPr>
    </w:p>
    <w:p w14:paraId="7BD1A06A" w14:textId="77777777" w:rsidR="005E4C2B" w:rsidRDefault="005E4C2B" w:rsidP="4A13A936">
      <w:pPr>
        <w:pStyle w:val="BodyText"/>
        <w:ind w:firstLine="0"/>
      </w:pPr>
    </w:p>
    <w:p w14:paraId="76C5CAD0" w14:textId="1D029705" w:rsidR="005E4C2B" w:rsidRDefault="005E4C2B" w:rsidP="4A13A936">
      <w:pPr>
        <w:pStyle w:val="BodyText"/>
        <w:ind w:firstLine="0"/>
      </w:pPr>
    </w:p>
    <w:p w14:paraId="2C4EB585" w14:textId="6B41704E" w:rsidR="005E4C2B" w:rsidRPr="005E4C2B" w:rsidRDefault="005E4C2B" w:rsidP="005E4C2B">
      <w:pPr>
        <w:pStyle w:val="Caption"/>
        <w:rPr>
          <w:i w:val="0"/>
          <w:iCs w:val="0"/>
          <w:color w:val="auto"/>
        </w:rPr>
      </w:pPr>
      <w:r w:rsidRPr="002E70B9">
        <w:rPr>
          <w:i w:val="0"/>
          <w:iCs w:val="0"/>
          <w:color w:val="auto"/>
        </w:rPr>
        <w:t xml:space="preserve">Fig. </w:t>
      </w:r>
      <w:proofErr w:type="gramStart"/>
      <w:r w:rsidRPr="002E70B9">
        <w:rPr>
          <w:i w:val="0"/>
          <w:iCs w:val="0"/>
          <w:color w:val="auto"/>
        </w:rPr>
        <w:t>15:Loss</w:t>
      </w:r>
      <w:proofErr w:type="gramEnd"/>
      <w:r w:rsidRPr="002E70B9">
        <w:rPr>
          <w:i w:val="0"/>
          <w:iCs w:val="0"/>
          <w:color w:val="auto"/>
        </w:rPr>
        <w:t xml:space="preserve"> and Accuracy Curves of Ensemble model</w:t>
      </w:r>
    </w:p>
    <w:p w14:paraId="6ABA570A" w14:textId="2218B82A" w:rsidR="00AB020D" w:rsidRDefault="00AB020D" w:rsidP="005E4C2B">
      <w:pPr>
        <w:pStyle w:val="Heading2"/>
      </w:pPr>
      <w:r>
        <w:t>Comparison of Each Model</w:t>
      </w:r>
    </w:p>
    <w:p w14:paraId="295DE8A5" w14:textId="5992620E" w:rsidR="00E31183" w:rsidRPr="00E31183" w:rsidRDefault="00E31183" w:rsidP="00E31183">
      <w:pPr>
        <w:jc w:val="both"/>
      </w:pPr>
      <w:r>
        <w:rPr>
          <w:color w:val="000000"/>
        </w:rPr>
        <w:t xml:space="preserve">       </w:t>
      </w:r>
      <w:r w:rsidRPr="00E31183">
        <w:rPr>
          <w:color w:val="000000"/>
        </w:rPr>
        <w:t xml:space="preserve">In this study three factors have been used to train the data set against advertisements in order to select the most </w:t>
      </w:r>
      <w:proofErr w:type="spellStart"/>
      <w:r w:rsidRPr="00E31183">
        <w:rPr>
          <w:color w:val="000000"/>
        </w:rPr>
        <w:t>prefered</w:t>
      </w:r>
      <w:proofErr w:type="spellEnd"/>
      <w:r w:rsidRPr="00E31183">
        <w:rPr>
          <w:color w:val="000000"/>
        </w:rPr>
        <w:t xml:space="preserve"> </w:t>
      </w:r>
      <w:proofErr w:type="spellStart"/>
      <w:r w:rsidRPr="00E31183">
        <w:rPr>
          <w:color w:val="000000"/>
        </w:rPr>
        <w:t>advertisement.tha</w:t>
      </w:r>
      <w:proofErr w:type="spellEnd"/>
      <w:r w:rsidRPr="00E31183">
        <w:rPr>
          <w:color w:val="000000"/>
        </w:rPr>
        <w:t xml:space="preserve"> </w:t>
      </w:r>
      <w:r w:rsidRPr="00E31183">
        <w:rPr>
          <w:b/>
          <w:bCs/>
          <w:color w:val="000000"/>
        </w:rPr>
        <w:t>Table.1</w:t>
      </w:r>
      <w:r w:rsidRPr="00E31183">
        <w:rPr>
          <w:color w:val="000000"/>
        </w:rPr>
        <w:t xml:space="preserve"> bellow depicts the comparison of the results </w:t>
      </w:r>
      <w:proofErr w:type="spellStart"/>
      <w:r w:rsidRPr="00E31183">
        <w:rPr>
          <w:color w:val="000000"/>
        </w:rPr>
        <w:t>obtained.As</w:t>
      </w:r>
      <w:proofErr w:type="spellEnd"/>
      <w:r w:rsidRPr="00E31183">
        <w:rPr>
          <w:color w:val="000000"/>
        </w:rPr>
        <w:t xml:space="preserve"> the first model , Age and Gender data which are the demographic data was trained using three algorithms and among those three the deep learning model has obtained the highest test accuracy which is 70% .The same method have been followed regarding the facial and emotional data using the deep learning model  and  has obtained a test accuracy of 80% and 95% </w:t>
      </w:r>
      <w:proofErr w:type="spellStart"/>
      <w:r w:rsidRPr="00E31183">
        <w:rPr>
          <w:color w:val="000000"/>
        </w:rPr>
        <w:t>respectively.Then</w:t>
      </w:r>
      <w:proofErr w:type="spellEnd"/>
      <w:r w:rsidRPr="00E31183">
        <w:rPr>
          <w:color w:val="000000"/>
        </w:rPr>
        <w:t xml:space="preserve"> finally all the factors together was trained in the ensemble model and was able to obtain the highest accuracy of all models which is 97%.</w:t>
      </w:r>
    </w:p>
    <w:p w14:paraId="4C4EA84E" w14:textId="01581CCB" w:rsidR="007E5A45" w:rsidRPr="007B46E1" w:rsidRDefault="007E5A45" w:rsidP="00E31183">
      <w:pPr>
        <w:pStyle w:val="Caption"/>
        <w:keepNext/>
        <w:jc w:val="both"/>
        <w:rPr>
          <w:i w:val="0"/>
          <w:iCs w:val="0"/>
          <w:color w:val="auto"/>
        </w:rPr>
      </w:pPr>
    </w:p>
    <w:tbl>
      <w:tblPr>
        <w:tblpPr w:leftFromText="180" w:rightFromText="180" w:vertAnchor="text" w:horzAnchor="margin" w:tblpXSpec="right" w:tblpY="-23"/>
        <w:tblW w:w="3863" w:type="dxa"/>
        <w:tblCellMar>
          <w:top w:w="15" w:type="dxa"/>
          <w:left w:w="15" w:type="dxa"/>
          <w:bottom w:w="15" w:type="dxa"/>
          <w:right w:w="15" w:type="dxa"/>
        </w:tblCellMar>
        <w:tblLook w:val="04A0" w:firstRow="1" w:lastRow="0" w:firstColumn="1" w:lastColumn="0" w:noHBand="0" w:noVBand="1"/>
      </w:tblPr>
      <w:tblGrid>
        <w:gridCol w:w="831"/>
        <w:gridCol w:w="849"/>
        <w:gridCol w:w="560"/>
        <w:gridCol w:w="831"/>
        <w:gridCol w:w="627"/>
        <w:gridCol w:w="480"/>
      </w:tblGrid>
      <w:tr w:rsidR="007E5A45" w:rsidRPr="00AB020D" w14:paraId="0148FE72" w14:textId="77777777" w:rsidTr="00E31183">
        <w:trPr>
          <w:trHeight w:val="269"/>
        </w:trPr>
        <w:tc>
          <w:tcPr>
            <w:tcW w:w="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40AF30" w14:textId="77777777" w:rsidR="007E5A45" w:rsidRPr="00AB020D" w:rsidRDefault="007E5A45" w:rsidP="007E5A45">
            <w:pPr>
              <w:jc w:val="left"/>
              <w:rPr>
                <w:rFonts w:eastAsia="Times New Roman"/>
                <w:b/>
                <w:bCs/>
                <w:sz w:val="16"/>
                <w:szCs w:val="16"/>
              </w:rPr>
            </w:pPr>
            <w:r w:rsidRPr="00AB020D">
              <w:rPr>
                <w:rFonts w:eastAsia="Times New Roman"/>
                <w:b/>
                <w:bCs/>
                <w:color w:val="000000"/>
                <w:sz w:val="16"/>
                <w:szCs w:val="16"/>
              </w:rPr>
              <w:t>Model</w:t>
            </w:r>
          </w:p>
        </w:tc>
        <w:tc>
          <w:tcPr>
            <w:tcW w:w="7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8D8CE4" w14:textId="77777777" w:rsidR="007E5A45" w:rsidRPr="00AB020D" w:rsidRDefault="007E5A45" w:rsidP="007E5A45">
            <w:pPr>
              <w:jc w:val="left"/>
              <w:rPr>
                <w:rFonts w:eastAsia="Times New Roman"/>
                <w:b/>
                <w:bCs/>
                <w:sz w:val="16"/>
                <w:szCs w:val="16"/>
              </w:rPr>
            </w:pPr>
            <w:r w:rsidRPr="00AB020D">
              <w:rPr>
                <w:rFonts w:eastAsia="Times New Roman"/>
                <w:b/>
                <w:bCs/>
                <w:color w:val="000000"/>
                <w:sz w:val="16"/>
                <w:szCs w:val="16"/>
              </w:rPr>
              <w:t>Test Accuracy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62F978" w14:textId="77777777" w:rsidR="007E5A45" w:rsidRPr="00AB020D" w:rsidRDefault="007E5A45" w:rsidP="007E5A45">
            <w:pPr>
              <w:jc w:val="left"/>
              <w:rPr>
                <w:rFonts w:eastAsia="Times New Roman"/>
                <w:b/>
                <w:bCs/>
                <w:sz w:val="16"/>
                <w:szCs w:val="16"/>
              </w:rPr>
            </w:pPr>
            <w:r w:rsidRPr="00AB020D">
              <w:rPr>
                <w:rFonts w:eastAsia="Times New Roman"/>
                <w:b/>
                <w:bCs/>
                <w:color w:val="000000"/>
                <w:sz w:val="16"/>
                <w:szCs w:val="16"/>
              </w:rPr>
              <w:t>AUC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0946FD" w14:textId="77777777" w:rsidR="007E5A45" w:rsidRPr="00AB020D" w:rsidRDefault="007E5A45" w:rsidP="007E5A45">
            <w:pPr>
              <w:jc w:val="left"/>
              <w:rPr>
                <w:rFonts w:eastAsia="Times New Roman"/>
                <w:b/>
                <w:bCs/>
                <w:sz w:val="16"/>
                <w:szCs w:val="16"/>
              </w:rPr>
            </w:pPr>
            <w:r w:rsidRPr="00AB020D">
              <w:rPr>
                <w:rFonts w:eastAsia="Times New Roman"/>
                <w:b/>
                <w:bCs/>
                <w:color w:val="000000"/>
                <w:sz w:val="16"/>
                <w:szCs w:val="16"/>
              </w:rPr>
              <w:t>Precision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F51BF2" w14:textId="77777777" w:rsidR="007E5A45" w:rsidRPr="00AB020D" w:rsidRDefault="007E5A45" w:rsidP="007E5A45">
            <w:pPr>
              <w:jc w:val="left"/>
              <w:rPr>
                <w:rFonts w:eastAsia="Times New Roman"/>
                <w:b/>
                <w:bCs/>
                <w:sz w:val="16"/>
                <w:szCs w:val="16"/>
              </w:rPr>
            </w:pPr>
            <w:r w:rsidRPr="00AB020D">
              <w:rPr>
                <w:rFonts w:eastAsia="Times New Roman"/>
                <w:b/>
                <w:bCs/>
                <w:color w:val="000000"/>
                <w:sz w:val="16"/>
                <w:szCs w:val="16"/>
              </w:rPr>
              <w:t>Recall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B3DEA0F" w14:textId="77777777" w:rsidR="007E5A45" w:rsidRPr="00AB020D" w:rsidRDefault="007E5A45" w:rsidP="007E5A45">
            <w:pPr>
              <w:jc w:val="left"/>
              <w:rPr>
                <w:rFonts w:eastAsia="Times New Roman"/>
                <w:b/>
                <w:bCs/>
                <w:sz w:val="16"/>
                <w:szCs w:val="16"/>
              </w:rPr>
            </w:pPr>
            <w:r w:rsidRPr="00AB020D">
              <w:rPr>
                <w:rFonts w:eastAsia="Times New Roman"/>
                <w:b/>
                <w:bCs/>
                <w:color w:val="000000"/>
                <w:sz w:val="16"/>
                <w:szCs w:val="16"/>
              </w:rPr>
              <w:t>F1</w:t>
            </w:r>
          </w:p>
        </w:tc>
      </w:tr>
      <w:tr w:rsidR="007E5A45" w:rsidRPr="00AB020D" w14:paraId="052F526F" w14:textId="77777777" w:rsidTr="00E31183">
        <w:trPr>
          <w:trHeight w:val="97"/>
        </w:trPr>
        <w:tc>
          <w:tcPr>
            <w:tcW w:w="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560958"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Age &amp; Gender</w:t>
            </w:r>
          </w:p>
        </w:tc>
        <w:tc>
          <w:tcPr>
            <w:tcW w:w="7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7B15C12"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52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260171"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70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124344"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0.27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AB3AE2"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0.52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FEA5E7"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0.36</w:t>
            </w:r>
          </w:p>
        </w:tc>
      </w:tr>
      <w:tr w:rsidR="007E5A45" w:rsidRPr="00AB020D" w14:paraId="0180F8A5" w14:textId="77777777" w:rsidTr="00E31183">
        <w:trPr>
          <w:trHeight w:val="94"/>
        </w:trPr>
        <w:tc>
          <w:tcPr>
            <w:tcW w:w="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37A12B1"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Emotion</w:t>
            </w:r>
          </w:p>
        </w:tc>
        <w:tc>
          <w:tcPr>
            <w:tcW w:w="7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2BC3C6"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65.05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027AF8"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80.15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342F45"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0.66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06463B"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0.65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DC108F2"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0.64</w:t>
            </w:r>
          </w:p>
        </w:tc>
      </w:tr>
      <w:tr w:rsidR="007E5A45" w:rsidRPr="00AB020D" w14:paraId="40D4174C" w14:textId="77777777" w:rsidTr="00E31183">
        <w:trPr>
          <w:trHeight w:val="91"/>
        </w:trPr>
        <w:tc>
          <w:tcPr>
            <w:tcW w:w="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BCF856B"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Facial</w:t>
            </w:r>
          </w:p>
        </w:tc>
        <w:tc>
          <w:tcPr>
            <w:tcW w:w="7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3E2B8B"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86.55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19585A"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94.99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E5F3B0D"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0.86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6695111"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0.86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57D005"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0.86</w:t>
            </w:r>
          </w:p>
        </w:tc>
      </w:tr>
      <w:tr w:rsidR="007E5A45" w:rsidRPr="00AB020D" w14:paraId="0A31F208" w14:textId="77777777" w:rsidTr="00E31183">
        <w:trPr>
          <w:trHeight w:val="170"/>
        </w:trPr>
        <w:tc>
          <w:tcPr>
            <w:tcW w:w="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8EA364" w14:textId="77777777" w:rsidR="007E5A45" w:rsidRPr="00AB020D" w:rsidRDefault="007E5A45" w:rsidP="007E5A45">
            <w:pPr>
              <w:jc w:val="left"/>
              <w:rPr>
                <w:rFonts w:eastAsia="Times New Roman"/>
                <w:sz w:val="16"/>
                <w:szCs w:val="16"/>
              </w:rPr>
            </w:pPr>
            <w:r w:rsidRPr="00AB020D">
              <w:rPr>
                <w:rFonts w:eastAsia="Times New Roman"/>
                <w:color w:val="000000"/>
                <w:sz w:val="16"/>
                <w:szCs w:val="16"/>
              </w:rPr>
              <w:t>Ensemble</w:t>
            </w:r>
          </w:p>
        </w:tc>
        <w:tc>
          <w:tcPr>
            <w:tcW w:w="7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21EF292"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90.32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4C8A34"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97.38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5ECB73"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EAFDD75"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CFB3D0" w14:textId="77777777" w:rsidR="007E5A45" w:rsidRPr="00AB020D" w:rsidRDefault="007E5A45" w:rsidP="007E5A45">
            <w:pPr>
              <w:jc w:val="left"/>
              <w:rPr>
                <w:rFonts w:eastAsia="Times New Roman"/>
                <w:sz w:val="16"/>
                <w:szCs w:val="16"/>
              </w:rPr>
            </w:pPr>
            <w:r w:rsidRPr="00AB020D">
              <w:rPr>
                <w:rFonts w:eastAsia="Times New Roman"/>
                <w:color w:val="000000"/>
                <w:sz w:val="16"/>
                <w:szCs w:val="16"/>
                <w:shd w:val="clear" w:color="auto" w:fill="FFFFFF"/>
              </w:rPr>
              <w:t>0.90</w:t>
            </w:r>
          </w:p>
        </w:tc>
      </w:tr>
    </w:tbl>
    <w:p w14:paraId="6E79B508" w14:textId="4E22D7F0" w:rsidR="007E5A45" w:rsidRDefault="007E5A45" w:rsidP="007E5A45"/>
    <w:p w14:paraId="0C388728" w14:textId="77777777" w:rsidR="001B5805" w:rsidRPr="003076EB" w:rsidRDefault="001B5805" w:rsidP="001B5805">
      <w:pPr>
        <w:ind w:left="720" w:firstLine="720"/>
        <w:jc w:val="both"/>
      </w:pPr>
      <w:r w:rsidRPr="00793D5B">
        <w:t xml:space="preserve">Table </w:t>
      </w:r>
      <w:fldSimple w:instr=" SEQ Table \* ARABIC ">
        <w:r w:rsidRPr="00793D5B">
          <w:rPr>
            <w:noProof/>
          </w:rPr>
          <w:t>1</w:t>
        </w:r>
      </w:fldSimple>
      <w:r w:rsidRPr="00793D5B">
        <w:t>:Comparison of Models</w:t>
      </w:r>
    </w:p>
    <w:p w14:paraId="6D4FBB3B" w14:textId="77777777" w:rsidR="007E5A45" w:rsidRDefault="007E5A45" w:rsidP="001B5805">
      <w:pPr>
        <w:pStyle w:val="Caption"/>
        <w:keepNext/>
        <w:jc w:val="both"/>
        <w:rPr>
          <w:color w:val="auto"/>
        </w:rPr>
      </w:pPr>
    </w:p>
    <w:p w14:paraId="38A4A4D4" w14:textId="366AAB96" w:rsidR="009303D9" w:rsidRDefault="08597B19" w:rsidP="0072289B">
      <w:pPr>
        <w:pStyle w:val="Heading1"/>
        <w:numPr>
          <w:ilvl w:val="0"/>
          <w:numId w:val="32"/>
        </w:numPr>
        <w:jc w:val="both"/>
      </w:pPr>
      <w:r>
        <w:t>Discussion</w:t>
      </w:r>
    </w:p>
    <w:p w14:paraId="432EBA8B" w14:textId="63DC19B5" w:rsidR="00796168" w:rsidRPr="007E5A45" w:rsidRDefault="0072289B" w:rsidP="000E6879">
      <w:pPr>
        <w:spacing w:before="120" w:after="120"/>
        <w:jc w:val="both"/>
      </w:pPr>
      <w:r>
        <w:t xml:space="preserve">       </w:t>
      </w:r>
      <w:r w:rsidR="005B2C9B">
        <w:t xml:space="preserve">A sample of </w:t>
      </w:r>
      <w:r w:rsidR="15E7DE8D">
        <w:t xml:space="preserve">100 users were studied for their emotional, </w:t>
      </w:r>
      <w:proofErr w:type="gramStart"/>
      <w:r w:rsidR="15E7DE8D">
        <w:t>facial</w:t>
      </w:r>
      <w:proofErr w:type="gramEnd"/>
      <w:r w:rsidR="15E7DE8D">
        <w:t xml:space="preserve"> and demographic feature changes by monitoring and logging the changes closely. 77 data points were retained after preprocessing and filtering. Joy, sad, … were belong to emotional features while eye lifting, </w:t>
      </w:r>
      <w:proofErr w:type="gramStart"/>
      <w:r w:rsidR="15E7DE8D">
        <w:t>laughing, ..</w:t>
      </w:r>
      <w:proofErr w:type="gramEnd"/>
      <w:r w:rsidR="15E7DE8D">
        <w:t xml:space="preserve"> were belong to facial features. Age and gender features were belonged to demographic data. Even though the previous studies have suggested that the recommending ads based on demographic data are a great success, analysis of this study shows otherwise. Nevertheless, this study proposes a new and affectional method for recommending ads while preserving the privacy of the users. </w:t>
      </w:r>
    </w:p>
    <w:p w14:paraId="20A4BD2F" w14:textId="20DEA268" w:rsidR="005E4C2B" w:rsidRDefault="15E7DE8D" w:rsidP="000E6879">
      <w:pPr>
        <w:spacing w:before="120" w:after="120" w:line="259" w:lineRule="auto"/>
        <w:jc w:val="both"/>
      </w:pPr>
      <w:r>
        <w:t xml:space="preserve">       Recent studies suggest that a considerable percentage of the Sri Lankans watch live tv across all age groups [</w:t>
      </w:r>
      <w:r w:rsidR="0072289B">
        <w:t>1</w:t>
      </w:r>
      <w:r w:rsidR="008C2EBE">
        <w:t>6</w:t>
      </w:r>
      <w:proofErr w:type="gramStart"/>
      <w:r>
        <w:t>].The</w:t>
      </w:r>
      <w:proofErr w:type="gramEnd"/>
      <w:r>
        <w:t xml:space="preserve"> same study points out that the advertisers cost the advertisements according to the time of broadcasting.</w:t>
      </w:r>
      <w:r w:rsidR="005A051A">
        <w:t xml:space="preserve"> </w:t>
      </w:r>
      <w:r w:rsidR="08597B19">
        <w:t xml:space="preserve">But this study suggested a more robust and affective way for </w:t>
      </w:r>
      <w:r w:rsidR="08597B19">
        <w:lastRenderedPageBreak/>
        <w:t>the</w:t>
      </w:r>
      <w:r w:rsidR="00743EA4">
        <w:t xml:space="preserve"> </w:t>
      </w:r>
      <w:r w:rsidR="08597B19">
        <w:t>advertisers to broadcast ads and more importantly they can evaluate the performance of the suggested ad</w:t>
      </w:r>
      <w:r w:rsidR="005A051A">
        <w:t>vertisements in</w:t>
      </w:r>
      <w:r w:rsidR="08597B19">
        <w:t xml:space="preserve"> </w:t>
      </w:r>
      <w:proofErr w:type="spellStart"/>
      <w:r w:rsidR="08597B19">
        <w:t>realtime</w:t>
      </w:r>
      <w:proofErr w:type="spellEnd"/>
      <w:r w:rsidR="08597B19">
        <w:t xml:space="preserve">. </w:t>
      </w:r>
    </w:p>
    <w:p w14:paraId="180945F4" w14:textId="0008D377" w:rsidR="00DA37B9" w:rsidRDefault="00BA26FD" w:rsidP="000E6879">
      <w:pPr>
        <w:spacing w:before="120" w:after="120" w:line="259" w:lineRule="auto"/>
        <w:jc w:val="both"/>
      </w:pPr>
      <w:r>
        <w:rPr>
          <w:noProof/>
        </w:rPr>
        <mc:AlternateContent>
          <mc:Choice Requires="wps">
            <w:drawing>
              <wp:anchor distT="0" distB="0" distL="114300" distR="114300" simplePos="0" relativeHeight="251678720" behindDoc="0" locked="0" layoutInCell="1" allowOverlap="1" wp14:anchorId="79E7E772" wp14:editId="06267864">
                <wp:simplePos x="0" y="0"/>
                <wp:positionH relativeFrom="margin">
                  <wp:posOffset>-95250</wp:posOffset>
                </wp:positionH>
                <wp:positionV relativeFrom="paragraph">
                  <wp:posOffset>114300</wp:posOffset>
                </wp:positionV>
                <wp:extent cx="3128010" cy="1676400"/>
                <wp:effectExtent l="0" t="0" r="15240" b="19050"/>
                <wp:wrapNone/>
                <wp:docPr id="2" name="Text Box 2"/>
                <wp:cNvGraphicFramePr/>
                <a:graphic xmlns:a="http://schemas.openxmlformats.org/drawingml/2006/main">
                  <a:graphicData uri="http://schemas.microsoft.com/office/word/2010/wordprocessingShape">
                    <wps:wsp>
                      <wps:cNvSpPr txBox="1"/>
                      <wps:spPr>
                        <a:xfrm>
                          <a:off x="0" y="0"/>
                          <a:ext cx="3128010" cy="1676400"/>
                        </a:xfrm>
                        <a:prstGeom prst="rect">
                          <a:avLst/>
                        </a:prstGeom>
                        <a:solidFill>
                          <a:schemeClr val="lt1"/>
                        </a:solidFill>
                        <a:ln w="6350">
                          <a:solidFill>
                            <a:prstClr val="black"/>
                          </a:solidFill>
                        </a:ln>
                      </wps:spPr>
                      <wps:txbx>
                        <w:txbxContent>
                          <w:p w14:paraId="44A8D517" w14:textId="77777777" w:rsidR="00DA37B9" w:rsidRDefault="00DA37B9" w:rsidP="00DA37B9">
                            <w:pPr>
                              <w:keepNext/>
                            </w:pPr>
                          </w:p>
                          <w:p w14:paraId="1C03B8F6" w14:textId="77777777" w:rsidR="00DA37B9" w:rsidRDefault="00DA37B9" w:rsidP="00DA37B9">
                            <w:r>
                              <w:rPr>
                                <w:noProof/>
                              </w:rPr>
                              <w:drawing>
                                <wp:inline distT="0" distB="0" distL="0" distR="0" wp14:anchorId="55DB7488" wp14:editId="5F1263F7">
                                  <wp:extent cx="2896949" cy="1363980"/>
                                  <wp:effectExtent l="0" t="0" r="0" b="7620"/>
                                  <wp:docPr id="21" name="Picture 21"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411400" name="Picture 1324411400" descr="Chart, bar chart&#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910284" cy="1370259"/>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E7E772" id="Text Box 2" o:spid="_x0000_s1042" type="#_x0000_t202" style="position:absolute;left:0;text-align:left;margin-left:-7.5pt;margin-top:9pt;width:246.3pt;height:132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" fillcolor="white [3201]" strokeweight=".5pt">
                <v:textbox>
                  <w:txbxContent>
                    <w:p w14:paraId="44A8D517" w14:textId="77777777" w:rsidR="00DA37B9" w:rsidRDefault="00DA37B9" w:rsidP="00DA37B9">
                      <w:pPr>
                        <w:keepNext/>
                      </w:pPr>
                    </w:p>
                    <w:p w14:paraId="1C03B8F6" w14:textId="77777777" w:rsidR="00DA37B9" w:rsidRDefault="00DA37B9" w:rsidP="00DA37B9">
                      <w:r>
                        <w:rPr>
                          <w:noProof/>
                        </w:rPr>
                        <w:drawing>
                          <wp:inline distT="0" distB="0" distL="0" distR="0" wp14:anchorId="55DB7488" wp14:editId="5F1263F7">
                            <wp:extent cx="2896949" cy="1363980"/>
                            <wp:effectExtent l="0" t="0" r="0" b="7620"/>
                            <wp:docPr id="21" name="Picture 21"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411400" name="Picture 1324411400" descr="Chart, bar chart&#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10284" cy="1370259"/>
                                    </a:xfrm>
                                    <a:prstGeom prst="rect">
                                      <a:avLst/>
                                    </a:prstGeom>
                                  </pic:spPr>
                                </pic:pic>
                              </a:graphicData>
                            </a:graphic>
                          </wp:inline>
                        </w:drawing>
                      </w:r>
                    </w:p>
                  </w:txbxContent>
                </v:textbox>
                <w10:wrap anchorx="margin"/>
              </v:shape>
            </w:pict>
          </mc:Fallback>
        </mc:AlternateContent>
      </w:r>
    </w:p>
    <w:p w14:paraId="7DA07911" w14:textId="3AAC536A" w:rsidR="00DA37B9" w:rsidRDefault="00DA37B9" w:rsidP="000E6879">
      <w:pPr>
        <w:spacing w:before="120" w:after="120" w:line="259" w:lineRule="auto"/>
        <w:jc w:val="both"/>
      </w:pPr>
    </w:p>
    <w:p w14:paraId="5A38F745" w14:textId="34300D8F" w:rsidR="00DA37B9" w:rsidRDefault="00DA37B9" w:rsidP="000E6879">
      <w:pPr>
        <w:spacing w:before="120" w:after="120" w:line="259" w:lineRule="auto"/>
        <w:jc w:val="both"/>
      </w:pPr>
    </w:p>
    <w:p w14:paraId="11FEF2E3" w14:textId="7CB8AC47" w:rsidR="00DA37B9" w:rsidRDefault="00DA37B9" w:rsidP="000E6879">
      <w:pPr>
        <w:spacing w:before="120" w:after="120" w:line="259" w:lineRule="auto"/>
        <w:jc w:val="both"/>
      </w:pPr>
    </w:p>
    <w:p w14:paraId="53B61A60" w14:textId="0C1EB503" w:rsidR="00DA37B9" w:rsidRDefault="00DA37B9" w:rsidP="000E6879">
      <w:pPr>
        <w:spacing w:before="120" w:after="120" w:line="259" w:lineRule="auto"/>
        <w:jc w:val="both"/>
      </w:pPr>
    </w:p>
    <w:p w14:paraId="1112E94B" w14:textId="1D8C9460" w:rsidR="00DA37B9" w:rsidRDefault="00DA37B9" w:rsidP="000E6879">
      <w:pPr>
        <w:spacing w:before="120" w:after="120" w:line="259" w:lineRule="auto"/>
        <w:jc w:val="both"/>
      </w:pPr>
    </w:p>
    <w:p w14:paraId="3524EE35" w14:textId="64D33E18" w:rsidR="00DA37B9" w:rsidRDefault="00DA37B9" w:rsidP="000E6879">
      <w:pPr>
        <w:spacing w:before="120" w:after="120" w:line="259" w:lineRule="auto"/>
        <w:jc w:val="both"/>
      </w:pPr>
    </w:p>
    <w:p w14:paraId="17020C91" w14:textId="77777777" w:rsidR="00DA37B9" w:rsidRDefault="00DA37B9" w:rsidP="000E6879">
      <w:pPr>
        <w:spacing w:before="120" w:after="120" w:line="259" w:lineRule="auto"/>
        <w:jc w:val="both"/>
      </w:pPr>
    </w:p>
    <w:p w14:paraId="36810824" w14:textId="77777777" w:rsidR="00E31183" w:rsidRDefault="00E31183" w:rsidP="000E6879">
      <w:pPr>
        <w:pStyle w:val="NormalWeb"/>
        <w:spacing w:before="120" w:beforeAutospacing="0" w:after="120" w:afterAutospacing="0"/>
        <w:jc w:val="both"/>
        <w:rPr>
          <w:sz w:val="20"/>
          <w:szCs w:val="20"/>
        </w:rPr>
      </w:pPr>
    </w:p>
    <w:p w14:paraId="5F5983FB" w14:textId="0F325CCF" w:rsidR="0085098C" w:rsidRDefault="0085098C" w:rsidP="0085098C">
      <w:pPr>
        <w:pStyle w:val="Heading1"/>
        <w:numPr>
          <w:ilvl w:val="0"/>
          <w:numId w:val="39"/>
        </w:numPr>
        <w:spacing w:before="120" w:after="120"/>
      </w:pPr>
      <w:r>
        <w:t>Future Works</w:t>
      </w:r>
    </w:p>
    <w:p w14:paraId="2171C9BB" w14:textId="7161BADD" w:rsidR="00C453F4" w:rsidRDefault="00C453F4" w:rsidP="00C453F4">
      <w:pPr>
        <w:pStyle w:val="NormalWeb"/>
        <w:spacing w:before="120" w:beforeAutospacing="0" w:after="120" w:afterAutospacing="0"/>
        <w:jc w:val="both"/>
        <w:rPr>
          <w:color w:val="000000"/>
          <w:sz w:val="20"/>
          <w:szCs w:val="20"/>
        </w:rPr>
      </w:pPr>
      <w:r>
        <w:rPr>
          <w:color w:val="000000"/>
          <w:sz w:val="20"/>
          <w:szCs w:val="20"/>
        </w:rPr>
        <w:t xml:space="preserve">       The </w:t>
      </w:r>
      <w:r w:rsidRPr="002703F5">
        <w:rPr>
          <w:color w:val="000000"/>
          <w:sz w:val="20"/>
          <w:szCs w:val="20"/>
        </w:rPr>
        <w:t>user studies</w:t>
      </w:r>
      <w:r>
        <w:rPr>
          <w:color w:val="000000"/>
          <w:sz w:val="20"/>
          <w:szCs w:val="20"/>
        </w:rPr>
        <w:t xml:space="preserve"> were performed</w:t>
      </w:r>
      <w:r w:rsidRPr="002703F5">
        <w:rPr>
          <w:color w:val="000000"/>
          <w:sz w:val="20"/>
          <w:szCs w:val="20"/>
        </w:rPr>
        <w:t xml:space="preserve"> during the pandemic</w:t>
      </w:r>
      <w:r>
        <w:rPr>
          <w:color w:val="000000"/>
          <w:sz w:val="20"/>
          <w:szCs w:val="20"/>
        </w:rPr>
        <w:t xml:space="preserve"> and</w:t>
      </w:r>
      <w:r w:rsidRPr="002703F5">
        <w:rPr>
          <w:color w:val="000000"/>
          <w:sz w:val="20"/>
          <w:szCs w:val="20"/>
        </w:rPr>
        <w:t xml:space="preserve"> tried best to minimize the environment</w:t>
      </w:r>
      <w:r>
        <w:rPr>
          <w:color w:val="000000"/>
          <w:sz w:val="20"/>
          <w:szCs w:val="20"/>
        </w:rPr>
        <w:t>al</w:t>
      </w:r>
      <w:r w:rsidRPr="002703F5">
        <w:rPr>
          <w:color w:val="000000"/>
          <w:sz w:val="20"/>
          <w:szCs w:val="20"/>
        </w:rPr>
        <w:t xml:space="preserve"> variables for each user because environment</w:t>
      </w:r>
      <w:r>
        <w:rPr>
          <w:color w:val="000000"/>
          <w:sz w:val="20"/>
          <w:szCs w:val="20"/>
        </w:rPr>
        <w:t>al</w:t>
      </w:r>
      <w:r w:rsidRPr="002703F5">
        <w:rPr>
          <w:color w:val="000000"/>
          <w:sz w:val="20"/>
          <w:szCs w:val="20"/>
        </w:rPr>
        <w:t xml:space="preserve"> factors matter the most for the emotional features. But it was a challenging task for us to interview each user in a specific place at a specific time due to the covid outbrea</w:t>
      </w:r>
      <w:r>
        <w:rPr>
          <w:color w:val="000000"/>
          <w:sz w:val="20"/>
          <w:szCs w:val="20"/>
        </w:rPr>
        <w:t>k</w:t>
      </w:r>
    </w:p>
    <w:p w14:paraId="00230A8C" w14:textId="6873095E" w:rsidR="000079EB" w:rsidRDefault="00C453F4" w:rsidP="000E6879">
      <w:pPr>
        <w:pStyle w:val="NormalWeb"/>
        <w:spacing w:before="120" w:beforeAutospacing="0" w:after="120" w:afterAutospacing="0"/>
        <w:jc w:val="both"/>
        <w:rPr>
          <w:color w:val="000000"/>
          <w:sz w:val="20"/>
          <w:szCs w:val="20"/>
        </w:rPr>
      </w:pPr>
      <w:r w:rsidRPr="002703F5">
        <w:rPr>
          <w:color w:val="000000"/>
          <w:sz w:val="20"/>
          <w:szCs w:val="20"/>
        </w:rPr>
        <w:t xml:space="preserve">In the future, </w:t>
      </w:r>
      <w:r w:rsidR="0087450E">
        <w:rPr>
          <w:color w:val="000000"/>
          <w:sz w:val="20"/>
          <w:szCs w:val="20"/>
        </w:rPr>
        <w:t>t</w:t>
      </w:r>
      <w:r>
        <w:rPr>
          <w:color w:val="000000"/>
          <w:sz w:val="20"/>
          <w:szCs w:val="20"/>
        </w:rPr>
        <w:t xml:space="preserve">he </w:t>
      </w:r>
      <w:r w:rsidRPr="002703F5">
        <w:rPr>
          <w:color w:val="000000"/>
          <w:sz w:val="20"/>
          <w:szCs w:val="20"/>
        </w:rPr>
        <w:t xml:space="preserve">performance of </w:t>
      </w:r>
      <w:r>
        <w:rPr>
          <w:color w:val="000000"/>
          <w:sz w:val="20"/>
          <w:szCs w:val="20"/>
        </w:rPr>
        <w:t xml:space="preserve">the </w:t>
      </w:r>
      <w:r w:rsidRPr="002703F5">
        <w:rPr>
          <w:color w:val="000000"/>
          <w:sz w:val="20"/>
          <w:szCs w:val="20"/>
        </w:rPr>
        <w:t>recommender system</w:t>
      </w:r>
      <w:r>
        <w:rPr>
          <w:color w:val="000000"/>
          <w:sz w:val="20"/>
          <w:szCs w:val="20"/>
        </w:rPr>
        <w:t xml:space="preserve"> is being</w:t>
      </w:r>
      <w:r w:rsidRPr="002703F5">
        <w:rPr>
          <w:color w:val="000000"/>
          <w:sz w:val="20"/>
          <w:szCs w:val="20"/>
        </w:rPr>
        <w:t xml:space="preserve"> plann</w:t>
      </w:r>
      <w:r>
        <w:rPr>
          <w:color w:val="000000"/>
          <w:sz w:val="20"/>
          <w:szCs w:val="20"/>
        </w:rPr>
        <w:t>ed</w:t>
      </w:r>
      <w:r w:rsidRPr="002703F5">
        <w:rPr>
          <w:color w:val="000000"/>
          <w:sz w:val="20"/>
          <w:szCs w:val="20"/>
        </w:rPr>
        <w:t xml:space="preserve"> to evaluate</w:t>
      </w:r>
      <w:r w:rsidRPr="009850FE">
        <w:rPr>
          <w:color w:val="000000"/>
          <w:sz w:val="20"/>
          <w:szCs w:val="20"/>
        </w:rPr>
        <w:t xml:space="preserve">. </w:t>
      </w:r>
      <w:r w:rsidR="0087450E">
        <w:rPr>
          <w:color w:val="000000"/>
          <w:sz w:val="20"/>
          <w:szCs w:val="20"/>
        </w:rPr>
        <w:t>F</w:t>
      </w:r>
      <w:r w:rsidRPr="009850FE">
        <w:rPr>
          <w:color w:val="000000"/>
          <w:sz w:val="20"/>
          <w:szCs w:val="20"/>
        </w:rPr>
        <w:t xml:space="preserve">urthermore, </w:t>
      </w:r>
      <w:r>
        <w:rPr>
          <w:color w:val="000000"/>
          <w:sz w:val="20"/>
          <w:szCs w:val="20"/>
        </w:rPr>
        <w:t>the team is</w:t>
      </w:r>
      <w:r w:rsidRPr="002703F5">
        <w:rPr>
          <w:color w:val="000000"/>
          <w:sz w:val="20"/>
          <w:szCs w:val="20"/>
        </w:rPr>
        <w:t xml:space="preserve"> intereste</w:t>
      </w:r>
      <w:r w:rsidR="0087450E">
        <w:rPr>
          <w:color w:val="000000"/>
          <w:sz w:val="20"/>
          <w:szCs w:val="20"/>
        </w:rPr>
        <w:t xml:space="preserve">d </w:t>
      </w:r>
      <w:r w:rsidRPr="002703F5">
        <w:rPr>
          <w:color w:val="000000"/>
          <w:sz w:val="20"/>
          <w:szCs w:val="20"/>
        </w:rPr>
        <w:t>in building an unsupervised recommender system that recommends new advertisements to the users based on their emotional, facial</w:t>
      </w:r>
      <w:r>
        <w:rPr>
          <w:color w:val="000000"/>
          <w:sz w:val="20"/>
          <w:szCs w:val="20"/>
        </w:rPr>
        <w:t>,</w:t>
      </w:r>
      <w:r w:rsidRPr="002703F5">
        <w:rPr>
          <w:color w:val="000000"/>
          <w:sz w:val="20"/>
          <w:szCs w:val="20"/>
        </w:rPr>
        <w:t xml:space="preserve"> and demographic features. Nevertheless, </w:t>
      </w:r>
      <w:r w:rsidR="003D42EE">
        <w:rPr>
          <w:color w:val="000000"/>
          <w:sz w:val="20"/>
          <w:szCs w:val="20"/>
        </w:rPr>
        <w:t>t</w:t>
      </w:r>
      <w:r>
        <w:rPr>
          <w:color w:val="000000"/>
          <w:sz w:val="20"/>
          <w:szCs w:val="20"/>
        </w:rPr>
        <w:t>he advertisement</w:t>
      </w:r>
      <w:r w:rsidRPr="002703F5">
        <w:rPr>
          <w:color w:val="000000"/>
          <w:sz w:val="20"/>
          <w:szCs w:val="20"/>
        </w:rPr>
        <w:t xml:space="preserve"> database </w:t>
      </w:r>
      <w:r>
        <w:rPr>
          <w:color w:val="000000"/>
          <w:sz w:val="20"/>
          <w:szCs w:val="20"/>
        </w:rPr>
        <w:t>is being</w:t>
      </w:r>
      <w:r w:rsidRPr="002703F5">
        <w:rPr>
          <w:color w:val="000000"/>
          <w:sz w:val="20"/>
          <w:szCs w:val="20"/>
        </w:rPr>
        <w:t xml:space="preserve"> pla</w:t>
      </w:r>
      <w:r>
        <w:rPr>
          <w:color w:val="000000"/>
          <w:sz w:val="20"/>
          <w:szCs w:val="20"/>
        </w:rPr>
        <w:t>n</w:t>
      </w:r>
      <w:r w:rsidRPr="002703F5">
        <w:rPr>
          <w:color w:val="000000"/>
          <w:sz w:val="20"/>
          <w:szCs w:val="20"/>
        </w:rPr>
        <w:t>n</w:t>
      </w:r>
      <w:r>
        <w:rPr>
          <w:color w:val="000000"/>
          <w:sz w:val="20"/>
          <w:szCs w:val="20"/>
        </w:rPr>
        <w:t>ed</w:t>
      </w:r>
      <w:r w:rsidRPr="002703F5">
        <w:rPr>
          <w:color w:val="000000"/>
          <w:sz w:val="20"/>
          <w:szCs w:val="20"/>
        </w:rPr>
        <w:t xml:space="preserve"> to expand as well.</w:t>
      </w:r>
    </w:p>
    <w:p w14:paraId="203B477F" w14:textId="77777777" w:rsidR="000079EB" w:rsidRDefault="000079EB" w:rsidP="000E6879">
      <w:pPr>
        <w:pStyle w:val="NormalWeb"/>
        <w:spacing w:before="120" w:beforeAutospacing="0" w:after="120" w:afterAutospacing="0"/>
        <w:jc w:val="both"/>
        <w:rPr>
          <w:color w:val="000000"/>
          <w:sz w:val="20"/>
          <w:szCs w:val="20"/>
        </w:rPr>
      </w:pPr>
    </w:p>
    <w:p w14:paraId="2BF4DA8B" w14:textId="77777777" w:rsidR="00EE120A" w:rsidRDefault="00EE120A" w:rsidP="00EE120A">
      <w:pPr>
        <w:pStyle w:val="Heading1"/>
        <w:numPr>
          <w:ilvl w:val="0"/>
          <w:numId w:val="38"/>
        </w:numPr>
        <w:spacing w:before="120" w:after="120"/>
      </w:pPr>
      <w:r w:rsidRPr="0095270F">
        <w:t>Conclusion</w:t>
      </w:r>
    </w:p>
    <w:p w14:paraId="16840B4F" w14:textId="33E65326" w:rsidR="00EE120A" w:rsidRDefault="00EE120A" w:rsidP="00DA37B9">
      <w:pPr>
        <w:spacing w:before="120" w:after="120"/>
        <w:jc w:val="both"/>
        <w:rPr>
          <w:color w:val="000000"/>
        </w:rPr>
      </w:pPr>
      <w:r>
        <w:rPr>
          <w:color w:val="000000"/>
        </w:rPr>
        <w:t xml:space="preserve">       </w:t>
      </w:r>
      <w:r w:rsidRPr="007B390B">
        <w:rPr>
          <w:rFonts w:eastAsia="Times New Roman"/>
          <w:color w:val="000000"/>
        </w:rPr>
        <w:t xml:space="preserve">This novel study was done to find out how affectively tv advertisements can be recommended by considering the demographic features (age, gender and peer groups), facial features and emotional </w:t>
      </w:r>
      <w:r w:rsidRPr="00E74CF1">
        <w:rPr>
          <w:rFonts w:eastAsia="Times New Roman"/>
          <w:color w:val="000000"/>
        </w:rPr>
        <w:t>features</w:t>
      </w:r>
      <w:r>
        <w:rPr>
          <w:rFonts w:eastAsia="Times New Roman"/>
        </w:rPr>
        <w:t xml:space="preserve">. </w:t>
      </w:r>
      <w:proofErr w:type="gramStart"/>
      <w:r w:rsidRPr="00E74CF1">
        <w:rPr>
          <w:rFonts w:eastAsia="Times New Roman"/>
        </w:rPr>
        <w:t>Therefore</w:t>
      </w:r>
      <w:proofErr w:type="gramEnd"/>
      <w:r w:rsidRPr="00E74CF1">
        <w:rPr>
          <w:rFonts w:eastAsia="Times New Roman"/>
        </w:rPr>
        <w:t xml:space="preserve"> a sample of 100 users was let to watch a short movie clip with four advertisement and was able to gather their emotional, facial and demographic features. Then at the end of the movie, the user was asked a questioner “what was the most memorable advertisement played?” as if to verify the collected data when training.</w:t>
      </w:r>
      <w:r>
        <w:rPr>
          <w:rFonts w:eastAsia="Times New Roman"/>
          <w:color w:val="000000"/>
        </w:rPr>
        <w:t xml:space="preserve"> </w:t>
      </w:r>
      <w:r w:rsidRPr="00E74CF1">
        <w:rPr>
          <w:rFonts w:eastAsia="Times New Roman"/>
        </w:rPr>
        <w:t xml:space="preserve">All the three factors </w:t>
      </w:r>
      <w:proofErr w:type="gramStart"/>
      <w:r w:rsidRPr="00E74CF1">
        <w:rPr>
          <w:rFonts w:eastAsia="Times New Roman"/>
        </w:rPr>
        <w:t>was</w:t>
      </w:r>
      <w:proofErr w:type="gramEnd"/>
      <w:r w:rsidRPr="00E74CF1">
        <w:rPr>
          <w:rFonts w:eastAsia="Times New Roman"/>
        </w:rPr>
        <w:t xml:space="preserve"> trained against the advertisement data</w:t>
      </w:r>
      <w:r>
        <w:rPr>
          <w:rFonts w:eastAsia="Times New Roman"/>
        </w:rPr>
        <w:t xml:space="preserve"> using a deep learning model</w:t>
      </w:r>
      <w:r w:rsidRPr="00E74CF1">
        <w:rPr>
          <w:rFonts w:eastAsia="Times New Roman"/>
        </w:rPr>
        <w:t xml:space="preserve"> and the results obtained were that there is no strong correlation between the three factors against the user-preferred advertisement</w:t>
      </w:r>
      <w:r w:rsidRPr="00CC59C3">
        <w:rPr>
          <w:rFonts w:eastAsia="Times New Roman"/>
        </w:rPr>
        <w:t>.</w:t>
      </w:r>
      <w:r w:rsidRPr="00CC59C3">
        <w:rPr>
          <w:color w:val="000000"/>
        </w:rPr>
        <w:t xml:space="preserve"> In the end ensemble model outperformed all with 9</w:t>
      </w:r>
      <w:r>
        <w:rPr>
          <w:color w:val="000000"/>
        </w:rPr>
        <w:t>7</w:t>
      </w:r>
      <w:r w:rsidRPr="00CC59C3">
        <w:rPr>
          <w:color w:val="000000"/>
        </w:rPr>
        <w:t xml:space="preserve">% accuracy. </w:t>
      </w:r>
      <w:proofErr w:type="gramStart"/>
      <w:r>
        <w:rPr>
          <w:color w:val="000000"/>
        </w:rPr>
        <w:t>Therefore</w:t>
      </w:r>
      <w:proofErr w:type="gramEnd"/>
      <w:r>
        <w:rPr>
          <w:color w:val="000000"/>
        </w:rPr>
        <w:t xml:space="preserve"> it is</w:t>
      </w:r>
      <w:r w:rsidRPr="00CC59C3">
        <w:rPr>
          <w:color w:val="000000"/>
        </w:rPr>
        <w:t xml:space="preserve"> conclude</w:t>
      </w:r>
      <w:r>
        <w:rPr>
          <w:color w:val="000000"/>
        </w:rPr>
        <w:t>d</w:t>
      </w:r>
      <w:r w:rsidRPr="00CC59C3">
        <w:rPr>
          <w:color w:val="000000"/>
        </w:rPr>
        <w:t xml:space="preserve"> that an ensemble model with demographic, emotional and facial features is best at recommending preferred advertisements.</w:t>
      </w:r>
    </w:p>
    <w:p w14:paraId="2610A59C" w14:textId="77777777" w:rsidR="00DA37B9" w:rsidRPr="00DA37B9" w:rsidRDefault="00DA37B9" w:rsidP="00DA37B9">
      <w:pPr>
        <w:spacing w:before="120" w:after="120"/>
        <w:jc w:val="both"/>
        <w:rPr>
          <w:rFonts w:eastAsia="Times New Roman"/>
          <w:color w:val="000000"/>
        </w:rPr>
      </w:pPr>
    </w:p>
    <w:p w14:paraId="6B201132" w14:textId="77777777" w:rsidR="00DA37B9" w:rsidRDefault="00DA37B9" w:rsidP="00DA37B9">
      <w:pPr>
        <w:pStyle w:val="Heading5"/>
      </w:pPr>
      <w:r w:rsidRPr="005B520E">
        <w:t>References</w:t>
      </w:r>
    </w:p>
    <w:p w14:paraId="4840A599" w14:textId="77777777" w:rsidR="00DA37B9" w:rsidRPr="00E31183" w:rsidRDefault="00DA37B9" w:rsidP="00DA37B9">
      <w:pPr>
        <w:pStyle w:val="references"/>
        <w:rPr>
          <w:sz w:val="18"/>
          <w:szCs w:val="18"/>
        </w:rPr>
      </w:pPr>
      <w:r w:rsidRPr="00E31183">
        <w:rPr>
          <w:sz w:val="18"/>
          <w:szCs w:val="18"/>
        </w:rPr>
        <w:t>Advertising</w:t>
      </w:r>
      <w:r w:rsidRPr="00E31183">
        <w:rPr>
          <w:i/>
          <w:iCs/>
          <w:sz w:val="18"/>
          <w:szCs w:val="18"/>
        </w:rPr>
        <w:t xml:space="preserve"> | </w:t>
      </w:r>
      <w:r w:rsidRPr="00E31183">
        <w:rPr>
          <w:sz w:val="18"/>
          <w:szCs w:val="18"/>
        </w:rPr>
        <w:t>Definition, History, Objectives, Techniques, Examples, &amp; Facts. (n.d.). Encyclopedia Britannica. Retrieved August 26, 2021, from https://www.britannica.com/topic/advertising</w:t>
      </w:r>
    </w:p>
    <w:p w14:paraId="731DB0ED" w14:textId="77777777" w:rsidR="00DA37B9" w:rsidRPr="00E31183" w:rsidRDefault="00DA37B9" w:rsidP="00DA37B9">
      <w:pPr>
        <w:pStyle w:val="references"/>
        <w:ind w:left="354" w:hanging="354"/>
        <w:rPr>
          <w:sz w:val="18"/>
          <w:szCs w:val="18"/>
        </w:rPr>
      </w:pPr>
      <w:r w:rsidRPr="00E31183">
        <w:rPr>
          <w:sz w:val="18"/>
          <w:szCs w:val="18"/>
        </w:rPr>
        <w:t xml:space="preserve">Lewinski, Peter &amp; Fransen, Marieke &amp; Tan, Ed. (2014). Predicting Advertising Effectiveness by Facial Expressions in Response to </w:t>
      </w:r>
    </w:p>
    <w:p w14:paraId="551965D6" w14:textId="77777777" w:rsidR="00DA37B9" w:rsidRPr="00E31183" w:rsidRDefault="00DA37B9" w:rsidP="00DA37B9">
      <w:pPr>
        <w:pStyle w:val="references"/>
        <w:ind w:left="354" w:hanging="354"/>
        <w:rPr>
          <w:sz w:val="18"/>
          <w:szCs w:val="18"/>
        </w:rPr>
      </w:pPr>
      <w:r w:rsidRPr="00E31183">
        <w:rPr>
          <w:color w:val="333333"/>
          <w:sz w:val="18"/>
          <w:szCs w:val="18"/>
          <w:shd w:val="clear" w:color="auto" w:fill="FCFCFC"/>
        </w:rPr>
        <w:t>Stöckli, S., Schulte-Mecklenbeck, M., Borer, S. </w:t>
      </w:r>
      <w:r w:rsidRPr="00E31183">
        <w:rPr>
          <w:i/>
          <w:iCs/>
          <w:color w:val="333333"/>
          <w:sz w:val="18"/>
          <w:szCs w:val="18"/>
          <w:shd w:val="clear" w:color="auto" w:fill="FCFCFC"/>
        </w:rPr>
        <w:t>et al.</w:t>
      </w:r>
      <w:r w:rsidRPr="00E31183">
        <w:rPr>
          <w:color w:val="333333"/>
          <w:sz w:val="18"/>
          <w:szCs w:val="18"/>
          <w:shd w:val="clear" w:color="auto" w:fill="FCFCFC"/>
        </w:rPr>
        <w:t> Facial expression analysis with AFFDEX and FACET: A validation study. </w:t>
      </w:r>
      <w:r w:rsidRPr="00E31183">
        <w:rPr>
          <w:i/>
          <w:iCs/>
          <w:color w:val="333333"/>
          <w:sz w:val="18"/>
          <w:szCs w:val="18"/>
          <w:shd w:val="clear" w:color="auto" w:fill="FCFCFC"/>
        </w:rPr>
        <w:t>Behav Res </w:t>
      </w:r>
      <w:r w:rsidRPr="00E31183">
        <w:rPr>
          <w:b/>
          <w:bCs/>
          <w:color w:val="333333"/>
          <w:sz w:val="18"/>
          <w:szCs w:val="18"/>
          <w:shd w:val="clear" w:color="auto" w:fill="FCFCFC"/>
        </w:rPr>
        <w:t>50, </w:t>
      </w:r>
      <w:r w:rsidRPr="00E31183">
        <w:rPr>
          <w:color w:val="333333"/>
          <w:sz w:val="18"/>
          <w:szCs w:val="18"/>
          <w:shd w:val="clear" w:color="auto" w:fill="FCFCFC"/>
        </w:rPr>
        <w:t>1446–1460 (2018). https://doi.org/10.3758/s13428-017-0996-1</w:t>
      </w:r>
    </w:p>
    <w:p w14:paraId="4A64B8C1" w14:textId="63F65C62" w:rsidR="00DA37B9" w:rsidRPr="00E31183" w:rsidRDefault="00DA37B9" w:rsidP="00DA37B9">
      <w:pPr>
        <w:pStyle w:val="references"/>
        <w:ind w:left="354" w:hanging="354"/>
        <w:rPr>
          <w:sz w:val="18"/>
          <w:szCs w:val="18"/>
        </w:rPr>
      </w:pPr>
      <w:r w:rsidRPr="00E31183">
        <w:rPr>
          <w:color w:val="3C4043"/>
          <w:spacing w:val="3"/>
          <w:sz w:val="18"/>
          <w:szCs w:val="18"/>
          <w:shd w:val="clear" w:color="auto" w:fill="FFFFFF"/>
        </w:rPr>
        <w:t>Huang, Xiaohua &amp; Zhao, Guoying &amp; Pietikäinen, Matti. (2013). Emotion recognition from facial images with arbitrary views. BMVC 2013 - Electronic Proceedings of the British Machine Vision Conference 2013. 10.5244/C.27.76.</w:t>
      </w:r>
    </w:p>
    <w:p w14:paraId="1510A12D" w14:textId="77777777" w:rsidR="00DA37B9" w:rsidRPr="00E31183" w:rsidRDefault="00DA37B9" w:rsidP="00DA37B9">
      <w:pPr>
        <w:pStyle w:val="references"/>
        <w:ind w:left="354" w:hanging="354"/>
        <w:rPr>
          <w:sz w:val="18"/>
          <w:szCs w:val="18"/>
        </w:rPr>
      </w:pPr>
      <w:r w:rsidRPr="00E31183">
        <w:rPr>
          <w:sz w:val="18"/>
          <w:szCs w:val="18"/>
        </w:rPr>
        <w:t>Moshe, E.: Method and system for interactive advertisement. US Patent Application No. 10/700,476 (2005) 17. Aufricht, M., Weinstein, R.,</w:t>
      </w:r>
    </w:p>
    <w:p w14:paraId="3A0405C1" w14:textId="77777777" w:rsidR="00DA37B9" w:rsidRPr="00E31183" w:rsidRDefault="00DA37B9" w:rsidP="00DA37B9">
      <w:pPr>
        <w:pStyle w:val="references"/>
        <w:ind w:left="354" w:hanging="354"/>
        <w:rPr>
          <w:sz w:val="18"/>
          <w:szCs w:val="18"/>
        </w:rPr>
      </w:pPr>
      <w:r w:rsidRPr="00E31183">
        <w:rPr>
          <w:sz w:val="18"/>
          <w:szCs w:val="18"/>
        </w:rPr>
        <w:t xml:space="preserve">Broadwell, G.: Interactive advertisement mechanism on a mobile device. US Patent Application 09/864,293, 2 May 2002 18. Yen, D., </w:t>
      </w:r>
    </w:p>
    <w:p w14:paraId="475D7EC0" w14:textId="77777777" w:rsidR="00DA37B9" w:rsidRPr="00E31183" w:rsidRDefault="00DA37B9" w:rsidP="00DA37B9">
      <w:pPr>
        <w:pStyle w:val="references"/>
        <w:ind w:left="354" w:hanging="354"/>
        <w:rPr>
          <w:sz w:val="18"/>
          <w:szCs w:val="18"/>
        </w:rPr>
      </w:pPr>
      <w:r w:rsidRPr="00E31183">
        <w:rPr>
          <w:sz w:val="18"/>
          <w:szCs w:val="18"/>
        </w:rPr>
        <w:t>Huang, T.H.: Interactive advertisement board. US Patent Application 11/429,986, 1 Feb 2007</w:t>
      </w:r>
    </w:p>
    <w:p w14:paraId="68D46A15" w14:textId="77777777" w:rsidR="00DA37B9" w:rsidRPr="00E31183" w:rsidRDefault="00DA37B9" w:rsidP="00DA37B9">
      <w:pPr>
        <w:pStyle w:val="references"/>
        <w:ind w:left="354" w:hanging="354"/>
        <w:rPr>
          <w:sz w:val="18"/>
          <w:szCs w:val="18"/>
        </w:rPr>
      </w:pPr>
      <w:r w:rsidRPr="00E31183">
        <w:rPr>
          <w:sz w:val="18"/>
          <w:szCs w:val="18"/>
        </w:rPr>
        <w:t xml:space="preserve">Huber, T., Lemmons, T., Zenoni, I., Hansgen, D.: System and method for providing interactive advertisement. US Patent 9,865,017, 9 Jan 2018 14. </w:t>
      </w:r>
    </w:p>
    <w:p w14:paraId="37F69BC5" w14:textId="77777777" w:rsidR="00DA37B9" w:rsidRPr="00E31183" w:rsidRDefault="00DA37B9" w:rsidP="00DA37B9">
      <w:pPr>
        <w:pStyle w:val="references"/>
        <w:ind w:left="354" w:hanging="354"/>
        <w:rPr>
          <w:sz w:val="18"/>
          <w:szCs w:val="18"/>
        </w:rPr>
      </w:pPr>
      <w:r w:rsidRPr="00E31183">
        <w:rPr>
          <w:sz w:val="18"/>
          <w:szCs w:val="18"/>
        </w:rPr>
        <w:t xml:space="preserve">Hashim, N.H., Kassim, N.M., George, R.A.: Revisiting the effect of mobile advertising content on buying intention. Gading J. Soc. Sci. 20(01), 1–8 (2017) 15. </w:t>
      </w:r>
    </w:p>
    <w:p w14:paraId="0AC29CE0" w14:textId="77777777" w:rsidR="00DA37B9" w:rsidRPr="00E31183" w:rsidRDefault="00DA37B9" w:rsidP="00DA37B9">
      <w:pPr>
        <w:pStyle w:val="references"/>
        <w:ind w:left="354" w:hanging="354"/>
        <w:rPr>
          <w:sz w:val="18"/>
          <w:szCs w:val="18"/>
        </w:rPr>
      </w:pPr>
      <w:r w:rsidRPr="00E31183">
        <w:rPr>
          <w:sz w:val="18"/>
          <w:szCs w:val="18"/>
        </w:rPr>
        <w:t>Park, W., Choi, D.: Method of realizing interactive advertisement under digital braodcasting environment by extending program associated data-broadcasting to internet area. US Patent Application 11/575,975, 13 Mar 2008</w:t>
      </w:r>
    </w:p>
    <w:p w14:paraId="6708FBB7" w14:textId="77777777" w:rsidR="00DA37B9" w:rsidRPr="00E31183" w:rsidRDefault="00DA37B9" w:rsidP="00DA37B9">
      <w:pPr>
        <w:pStyle w:val="references"/>
        <w:ind w:left="354" w:hanging="354"/>
        <w:rPr>
          <w:sz w:val="18"/>
          <w:szCs w:val="18"/>
        </w:rPr>
      </w:pPr>
      <w:r w:rsidRPr="00E31183">
        <w:rPr>
          <w:sz w:val="18"/>
          <w:szCs w:val="18"/>
        </w:rPr>
        <w:t>“What Are 7 Universal Facial Expressions? An Introduction to the Science.” The Emotional Intelligence Academy, 16 Apr. 2018, https://www.eiagroup.com/facial-expressions-explored/.</w:t>
      </w:r>
    </w:p>
    <w:p w14:paraId="5EAD7A1D" w14:textId="77777777" w:rsidR="00DA37B9" w:rsidRPr="00E31183" w:rsidRDefault="00DA37B9" w:rsidP="00DA37B9">
      <w:pPr>
        <w:pStyle w:val="references"/>
        <w:ind w:left="354" w:hanging="354"/>
        <w:rPr>
          <w:sz w:val="18"/>
          <w:szCs w:val="18"/>
        </w:rPr>
      </w:pPr>
      <w:r w:rsidRPr="00E31183">
        <w:rPr>
          <w:color w:val="333333"/>
          <w:sz w:val="18"/>
          <w:szCs w:val="18"/>
          <w:shd w:val="clear" w:color="auto" w:fill="FFFFFF"/>
        </w:rPr>
        <w:t xml:space="preserve">[1] Keras Team, “The sequential model,” Keras.io. [Online]. Available: </w:t>
      </w:r>
      <w:hyperlink r:id="rId49" w:history="1">
        <w:r w:rsidRPr="00E31183">
          <w:rPr>
            <w:rStyle w:val="Hyperlink"/>
            <w:color w:val="1155CC"/>
            <w:sz w:val="18"/>
            <w:szCs w:val="18"/>
            <w:shd w:val="clear" w:color="auto" w:fill="FFFFFF"/>
          </w:rPr>
          <w:t>https://keras.io/guides/sequential_model/</w:t>
        </w:r>
      </w:hyperlink>
      <w:r w:rsidRPr="00E31183">
        <w:rPr>
          <w:color w:val="333333"/>
          <w:sz w:val="18"/>
          <w:szCs w:val="18"/>
          <w:shd w:val="clear" w:color="auto" w:fill="FFFFFF"/>
        </w:rPr>
        <w:t>. [Accessed: 16-Aug-2021].</w:t>
      </w:r>
    </w:p>
    <w:p w14:paraId="4032942F" w14:textId="77777777" w:rsidR="00DA37B9" w:rsidRPr="00E31183" w:rsidRDefault="00DA37B9" w:rsidP="00DA37B9">
      <w:pPr>
        <w:pStyle w:val="references"/>
        <w:ind w:left="354" w:hanging="354"/>
        <w:rPr>
          <w:sz w:val="18"/>
          <w:szCs w:val="18"/>
        </w:rPr>
      </w:pPr>
      <w:r w:rsidRPr="00E31183">
        <w:rPr>
          <w:sz w:val="18"/>
          <w:szCs w:val="18"/>
        </w:rPr>
        <w:t xml:space="preserve">Amusing Persuasive Stimuli. Journal of Neuroscience, Psychology, and Economics. 7. 1. 10.1037/npe0000012. J. Clerk Maxwell, A </w:t>
      </w:r>
    </w:p>
    <w:p w14:paraId="6F6BAD42" w14:textId="77777777" w:rsidR="00DA37B9" w:rsidRPr="00E31183" w:rsidRDefault="00DA37B9" w:rsidP="00DA37B9">
      <w:pPr>
        <w:pStyle w:val="references"/>
        <w:ind w:left="354" w:hanging="354"/>
        <w:rPr>
          <w:rStyle w:val="Hyperlink"/>
          <w:color w:val="auto"/>
          <w:sz w:val="18"/>
          <w:szCs w:val="18"/>
          <w:u w:val="none"/>
        </w:rPr>
      </w:pPr>
      <w:r w:rsidRPr="00E31183">
        <w:rPr>
          <w:color w:val="202020"/>
          <w:sz w:val="18"/>
          <w:szCs w:val="18"/>
          <w:shd w:val="clear" w:color="auto" w:fill="FFFFFF"/>
        </w:rPr>
        <w:t>Timme S, Brand R (2020) Affect and exertion during incremental physical exercise: Examining changes using automated facial action analysis and experiential self-report. PLOS ONE 15(2): e0228739. </w:t>
      </w:r>
      <w:hyperlink r:id="rId50" w:history="1">
        <w:r w:rsidRPr="00E31183">
          <w:rPr>
            <w:rStyle w:val="Hyperlink"/>
            <w:color w:val="3E0577"/>
            <w:sz w:val="18"/>
            <w:szCs w:val="18"/>
            <w:shd w:val="clear" w:color="auto" w:fill="FFFFFF"/>
          </w:rPr>
          <w:t>https://doi.org/10.1371/journal.pone.0228739</w:t>
        </w:r>
      </w:hyperlink>
    </w:p>
    <w:p w14:paraId="10E2A32F" w14:textId="77777777" w:rsidR="00DA37B9" w:rsidRPr="00E31183" w:rsidRDefault="00DA37B9" w:rsidP="00DA37B9">
      <w:pPr>
        <w:pStyle w:val="references"/>
        <w:ind w:left="354" w:hanging="354"/>
        <w:rPr>
          <w:sz w:val="18"/>
          <w:szCs w:val="18"/>
        </w:rPr>
      </w:pPr>
      <w:r w:rsidRPr="00E31183">
        <w:rPr>
          <w:color w:val="231F20"/>
          <w:sz w:val="18"/>
          <w:szCs w:val="18"/>
        </w:rPr>
        <w:t>Taggart, R. W., Dressler, M., Kumar, P., Khan, S., and Coppola, J. F. (2016).  Determining emotions via facial expression analysis software. Available at:  http://csis.pace.edu/~ctappert/srd2016/2016PDF/c2.pdf (Accessed July 20, 2020).</w:t>
      </w:r>
    </w:p>
    <w:p w14:paraId="619AEC42" w14:textId="77777777" w:rsidR="00DA37B9" w:rsidRPr="00743EA4" w:rsidRDefault="00DA37B9" w:rsidP="00DA37B9">
      <w:pPr>
        <w:pStyle w:val="references"/>
        <w:ind w:left="354" w:hanging="354"/>
        <w:rPr>
          <w:sz w:val="18"/>
          <w:szCs w:val="18"/>
        </w:rPr>
      </w:pPr>
      <w:r w:rsidRPr="00E31183">
        <w:rPr>
          <w:color w:val="222222"/>
          <w:sz w:val="18"/>
          <w:szCs w:val="18"/>
          <w:shd w:val="clear" w:color="auto" w:fill="FFFFFF"/>
        </w:rPr>
        <w:t>Media, R. S. G. “TV Audience Measurement.” </w:t>
      </w:r>
      <w:r w:rsidRPr="00E31183">
        <w:rPr>
          <w:i/>
          <w:iCs/>
          <w:color w:val="222222"/>
          <w:sz w:val="18"/>
          <w:szCs w:val="18"/>
          <w:shd w:val="clear" w:color="auto" w:fill="FFFFFF"/>
        </w:rPr>
        <w:t>RSG Media</w:t>
      </w:r>
      <w:r w:rsidRPr="00E31183">
        <w:rPr>
          <w:color w:val="222222"/>
          <w:sz w:val="18"/>
          <w:szCs w:val="18"/>
          <w:shd w:val="clear" w:color="auto" w:fill="FFFFFF"/>
        </w:rPr>
        <w:t>, https://www.rsgmedia.com/tv-audience-measurement/. Accessed 28 Aug. 2021.</w:t>
      </w:r>
    </w:p>
    <w:p w14:paraId="0F6683EF" w14:textId="77777777" w:rsidR="00DA37B9" w:rsidRDefault="00DA37B9" w:rsidP="00DA37B9"/>
    <w:p w14:paraId="1A4884EC" w14:textId="77777777" w:rsidR="00DA37B9" w:rsidRDefault="00DA37B9" w:rsidP="000E6879">
      <w:pPr>
        <w:pStyle w:val="NormalWeb"/>
        <w:spacing w:before="120" w:beforeAutospacing="0" w:after="120" w:afterAutospacing="0"/>
        <w:jc w:val="both"/>
        <w:rPr>
          <w:color w:val="000000"/>
          <w:sz w:val="20"/>
          <w:szCs w:val="20"/>
        </w:rPr>
      </w:pPr>
    </w:p>
    <w:p w14:paraId="7759489A" w14:textId="37432FB6" w:rsidR="00EE120A" w:rsidRDefault="00EE120A" w:rsidP="000E6879">
      <w:pPr>
        <w:pStyle w:val="NormalWeb"/>
        <w:spacing w:before="120" w:beforeAutospacing="0" w:after="120" w:afterAutospacing="0"/>
        <w:jc w:val="both"/>
        <w:rPr>
          <w:color w:val="000000"/>
          <w:sz w:val="20"/>
          <w:szCs w:val="20"/>
        </w:rPr>
      </w:pPr>
    </w:p>
    <w:p w14:paraId="278A2505" w14:textId="79BB0ABA" w:rsidR="00EE120A" w:rsidRDefault="00EE120A" w:rsidP="000E6879">
      <w:pPr>
        <w:pStyle w:val="NormalWeb"/>
        <w:spacing w:before="120" w:beforeAutospacing="0" w:after="120" w:afterAutospacing="0"/>
        <w:jc w:val="both"/>
        <w:rPr>
          <w:color w:val="000000"/>
          <w:sz w:val="20"/>
          <w:szCs w:val="20"/>
        </w:rPr>
      </w:pPr>
    </w:p>
    <w:p w14:paraId="17978094" w14:textId="2A2C5CBF" w:rsidR="00EE120A" w:rsidRDefault="00EE120A" w:rsidP="000E6879">
      <w:pPr>
        <w:pStyle w:val="NormalWeb"/>
        <w:spacing w:before="120" w:beforeAutospacing="0" w:after="120" w:afterAutospacing="0"/>
        <w:jc w:val="both"/>
        <w:rPr>
          <w:color w:val="000000"/>
          <w:sz w:val="20"/>
          <w:szCs w:val="20"/>
        </w:rPr>
      </w:pPr>
    </w:p>
    <w:p w14:paraId="02EEE0F5" w14:textId="77777777" w:rsidR="00EE120A" w:rsidRDefault="00EE120A" w:rsidP="000E6879">
      <w:pPr>
        <w:pStyle w:val="NormalWeb"/>
        <w:spacing w:before="120" w:beforeAutospacing="0" w:after="120" w:afterAutospacing="0"/>
        <w:jc w:val="both"/>
        <w:rPr>
          <w:color w:val="000000"/>
          <w:sz w:val="20"/>
          <w:szCs w:val="20"/>
        </w:rPr>
      </w:pPr>
    </w:p>
    <w:p w14:paraId="59820E41" w14:textId="6D69BEFC" w:rsidR="00EE120A" w:rsidRDefault="00EE120A" w:rsidP="000E6879">
      <w:pPr>
        <w:pStyle w:val="NormalWeb"/>
        <w:spacing w:before="120" w:beforeAutospacing="0" w:after="120" w:afterAutospacing="0"/>
        <w:jc w:val="both"/>
        <w:rPr>
          <w:color w:val="000000"/>
          <w:sz w:val="20"/>
          <w:szCs w:val="20"/>
        </w:rPr>
      </w:pPr>
    </w:p>
    <w:p w14:paraId="0CD0BA05" w14:textId="3E7CF7A8" w:rsidR="00EE120A" w:rsidRDefault="00EE120A" w:rsidP="000E6879">
      <w:pPr>
        <w:pStyle w:val="NormalWeb"/>
        <w:spacing w:before="120" w:beforeAutospacing="0" w:after="120" w:afterAutospacing="0"/>
        <w:jc w:val="both"/>
        <w:rPr>
          <w:color w:val="000000"/>
          <w:sz w:val="20"/>
          <w:szCs w:val="20"/>
        </w:rPr>
      </w:pPr>
    </w:p>
    <w:p w14:paraId="5B35B774" w14:textId="36CBCBA9" w:rsidR="00EE120A" w:rsidRDefault="00EE120A" w:rsidP="000E6879">
      <w:pPr>
        <w:pStyle w:val="NormalWeb"/>
        <w:spacing w:before="120" w:beforeAutospacing="0" w:after="120" w:afterAutospacing="0"/>
        <w:jc w:val="both"/>
        <w:rPr>
          <w:color w:val="000000"/>
          <w:sz w:val="20"/>
          <w:szCs w:val="20"/>
        </w:rPr>
      </w:pPr>
    </w:p>
    <w:p w14:paraId="7A7AC56E" w14:textId="033F134A" w:rsidR="00743EA4" w:rsidRPr="00E31183" w:rsidRDefault="00743EA4" w:rsidP="002E70B9">
      <w:pPr>
        <w:pStyle w:val="references"/>
        <w:numPr>
          <w:ilvl w:val="0"/>
          <w:numId w:val="0"/>
        </w:numPr>
        <w:rPr>
          <w:sz w:val="18"/>
          <w:szCs w:val="18"/>
        </w:rPr>
      </w:pPr>
    </w:p>
    <w:sectPr w:rsidR="00743EA4" w:rsidRPr="00E31183" w:rsidSect="00796168">
      <w:type w:val="continuous"/>
      <w:pgSz w:w="11906" w:h="16838" w:code="9"/>
      <w:pgMar w:top="1080" w:right="893" w:bottom="1440" w:left="893" w:header="720" w:footer="720"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984D5C" w14:textId="77777777" w:rsidR="00504335" w:rsidRDefault="00504335" w:rsidP="001A3B3D">
      <w:r>
        <w:separator/>
      </w:r>
    </w:p>
  </w:endnote>
  <w:endnote w:type="continuationSeparator" w:id="0">
    <w:p w14:paraId="025FA316" w14:textId="77777777" w:rsidR="00504335" w:rsidRDefault="00504335" w:rsidP="001A3B3D">
      <w:r>
        <w:continuationSeparator/>
      </w:r>
    </w:p>
  </w:endnote>
  <w:endnote w:type="continuationNotice" w:id="1">
    <w:p w14:paraId="63AF7CDB" w14:textId="77777777" w:rsidR="00504335" w:rsidRDefault="005043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Iskoola Pota">
    <w:charset w:val="00"/>
    <w:family w:val="auto"/>
    <w:pitch w:val="variable"/>
    <w:sig w:usb0="00000003" w:usb1="00000000" w:usb2="000002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73784" w14:textId="77777777" w:rsidR="001A3B3D" w:rsidRPr="006F6D3D" w:rsidRDefault="001A3B3D" w:rsidP="0056610F">
    <w:pPr>
      <w:pStyle w:val="Footer"/>
      <w:jc w:val="left"/>
      <w:rPr>
        <w:sz w:val="16"/>
        <w:szCs w:val="16"/>
      </w:rPr>
    </w:pPr>
    <w:r w:rsidRPr="006F6D3D">
      <w:rPr>
        <w:sz w:val="16"/>
        <w:szCs w:val="16"/>
      </w:rPr>
      <w:t>XXX-X-XXXX-XXXX-X/XX/$XX.00 ©20XX IEEE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169A0D" w14:textId="77777777" w:rsidR="00504335" w:rsidRDefault="00504335" w:rsidP="001A3B3D">
      <w:r>
        <w:separator/>
      </w:r>
    </w:p>
  </w:footnote>
  <w:footnote w:type="continuationSeparator" w:id="0">
    <w:p w14:paraId="06FDDE35" w14:textId="77777777" w:rsidR="00504335" w:rsidRDefault="00504335" w:rsidP="001A3B3D">
      <w:r>
        <w:continuationSeparator/>
      </w:r>
    </w:p>
  </w:footnote>
  <w:footnote w:type="continuationNotice" w:id="1">
    <w:p w14:paraId="111C785F" w14:textId="77777777" w:rsidR="00504335" w:rsidRDefault="0050433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A36CE9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D629BE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648E1C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D38DB5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632C24E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2268A1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C0E77F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174639B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B1ACC40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29E8DF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A847AF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B665AE"/>
    <w:multiLevelType w:val="hybridMultilevel"/>
    <w:tmpl w:val="3DA66E1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196816"/>
    <w:multiLevelType w:val="hybridMultilevel"/>
    <w:tmpl w:val="D18A3E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E177E97"/>
    <w:multiLevelType w:val="hybridMultilevel"/>
    <w:tmpl w:val="A6463BCE"/>
    <w:lvl w:ilvl="0" w:tplc="04140013">
      <w:start w:val="1"/>
      <w:numFmt w:val="upperRoman"/>
      <w:lvlText w:val="%1."/>
      <w:lvlJc w:val="right"/>
      <w:pPr>
        <w:ind w:left="936" w:hanging="360"/>
      </w:pPr>
    </w:lvl>
    <w:lvl w:ilvl="1" w:tplc="04140019" w:tentative="1">
      <w:start w:val="1"/>
      <w:numFmt w:val="lowerLetter"/>
      <w:lvlText w:val="%2."/>
      <w:lvlJc w:val="left"/>
      <w:pPr>
        <w:ind w:left="1656" w:hanging="360"/>
      </w:pPr>
    </w:lvl>
    <w:lvl w:ilvl="2" w:tplc="0414001B" w:tentative="1">
      <w:start w:val="1"/>
      <w:numFmt w:val="lowerRoman"/>
      <w:lvlText w:val="%3."/>
      <w:lvlJc w:val="right"/>
      <w:pPr>
        <w:ind w:left="2376" w:hanging="180"/>
      </w:pPr>
    </w:lvl>
    <w:lvl w:ilvl="3" w:tplc="0414000F" w:tentative="1">
      <w:start w:val="1"/>
      <w:numFmt w:val="decimal"/>
      <w:lvlText w:val="%4."/>
      <w:lvlJc w:val="left"/>
      <w:pPr>
        <w:ind w:left="3096" w:hanging="360"/>
      </w:pPr>
    </w:lvl>
    <w:lvl w:ilvl="4" w:tplc="04140019" w:tentative="1">
      <w:start w:val="1"/>
      <w:numFmt w:val="lowerLetter"/>
      <w:lvlText w:val="%5."/>
      <w:lvlJc w:val="left"/>
      <w:pPr>
        <w:ind w:left="3816" w:hanging="360"/>
      </w:pPr>
    </w:lvl>
    <w:lvl w:ilvl="5" w:tplc="0414001B" w:tentative="1">
      <w:start w:val="1"/>
      <w:numFmt w:val="lowerRoman"/>
      <w:lvlText w:val="%6."/>
      <w:lvlJc w:val="right"/>
      <w:pPr>
        <w:ind w:left="4536" w:hanging="180"/>
      </w:pPr>
    </w:lvl>
    <w:lvl w:ilvl="6" w:tplc="0414000F" w:tentative="1">
      <w:start w:val="1"/>
      <w:numFmt w:val="decimal"/>
      <w:lvlText w:val="%7."/>
      <w:lvlJc w:val="left"/>
      <w:pPr>
        <w:ind w:left="5256" w:hanging="360"/>
      </w:pPr>
    </w:lvl>
    <w:lvl w:ilvl="7" w:tplc="04140019" w:tentative="1">
      <w:start w:val="1"/>
      <w:numFmt w:val="lowerLetter"/>
      <w:lvlText w:val="%8."/>
      <w:lvlJc w:val="left"/>
      <w:pPr>
        <w:ind w:left="5976" w:hanging="360"/>
      </w:pPr>
    </w:lvl>
    <w:lvl w:ilvl="8" w:tplc="0414001B" w:tentative="1">
      <w:start w:val="1"/>
      <w:numFmt w:val="lowerRoman"/>
      <w:lvlText w:val="%9."/>
      <w:lvlJc w:val="right"/>
      <w:pPr>
        <w:ind w:left="6696" w:hanging="180"/>
      </w:pPr>
    </w:lvl>
  </w:abstractNum>
  <w:abstractNum w:abstractNumId="14" w15:restartNumberingAfterBreak="0">
    <w:nsid w:val="1F8B5AE8"/>
    <w:multiLevelType w:val="hybridMultilevel"/>
    <w:tmpl w:val="934C54C0"/>
    <w:lvl w:ilvl="0" w:tplc="04090013">
      <w:start w:val="1"/>
      <w:numFmt w:val="upp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20AF0333"/>
    <w:multiLevelType w:val="hybridMultilevel"/>
    <w:tmpl w:val="CB0E7F4E"/>
    <w:lvl w:ilvl="0" w:tplc="E09099E0">
      <w:start w:val="1"/>
      <w:numFmt w:val="lowerLetter"/>
      <w:lvlText w:val="%1."/>
      <w:lvlJc w:val="left"/>
      <w:pPr>
        <w:tabs>
          <w:tab w:val="num" w:pos="720"/>
        </w:tabs>
        <w:ind w:left="720" w:hanging="360"/>
      </w:pPr>
      <w:rPr>
        <w:rFonts w:cs="Times New Roman" w:hint="default"/>
        <w:i w:val="0"/>
        <w:iC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6" w15:restartNumberingAfterBreak="0">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7" w15:restartNumberingAfterBreak="0">
    <w:nsid w:val="2B9E1572"/>
    <w:multiLevelType w:val="hybridMultilevel"/>
    <w:tmpl w:val="AE42A626"/>
    <w:lvl w:ilvl="0" w:tplc="FFFFFFFF">
      <w:start w:val="1"/>
      <w:numFmt w:val="upp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330A4EEF"/>
    <w:multiLevelType w:val="hybridMultilevel"/>
    <w:tmpl w:val="E68E7B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9E54FC6"/>
    <w:multiLevelType w:val="singleLevel"/>
    <w:tmpl w:val="5B7288D4"/>
    <w:lvl w:ilvl="0">
      <w:start w:val="14"/>
      <w:numFmt w:val="decimal"/>
      <w:lvlText w:val="%1"/>
      <w:lvlJc w:val="left"/>
      <w:pPr>
        <w:tabs>
          <w:tab w:val="num" w:pos="720"/>
        </w:tabs>
        <w:ind w:left="720" w:hanging="360"/>
      </w:pPr>
      <w:rPr>
        <w:rFonts w:cs="Times New Roman" w:hint="default"/>
      </w:rPr>
    </w:lvl>
  </w:abstractNum>
  <w:abstractNum w:abstractNumId="21" w15:restartNumberingAfterBreak="0">
    <w:nsid w:val="3CDC0FB1"/>
    <w:multiLevelType w:val="hybridMultilevel"/>
    <w:tmpl w:val="41C826A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F346AC2"/>
    <w:multiLevelType w:val="hybridMultilevel"/>
    <w:tmpl w:val="BBF078E0"/>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189603E"/>
    <w:multiLevelType w:val="multilevel"/>
    <w:tmpl w:val="4902585C"/>
    <w:lvl w:ilvl="0">
      <w:start w:val="1"/>
      <w:numFmt w:val="upperRoman"/>
      <w:pStyle w:val="Heading1"/>
      <w:lvlText w:val="%1."/>
      <w:lvlJc w:val="center"/>
      <w:pPr>
        <w:tabs>
          <w:tab w:val="num" w:pos="576"/>
        </w:tabs>
        <w:ind w:left="0" w:firstLine="216"/>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left"/>
      <w:pPr>
        <w:tabs>
          <w:tab w:val="num" w:pos="540"/>
        </w:tabs>
        <w:ind w:left="0" w:firstLine="180"/>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left"/>
      <w:pPr>
        <w:tabs>
          <w:tab w:val="num" w:pos="630"/>
        </w:tabs>
        <w:ind w:left="0"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firstLine="0"/>
      </w:pPr>
      <w:rPr>
        <w:rFonts w:cs="Times New Roman" w:hint="default"/>
      </w:rPr>
    </w:lvl>
    <w:lvl w:ilvl="5">
      <w:start w:val="1"/>
      <w:numFmt w:val="lowerLetter"/>
      <w:lvlText w:val="(%6)"/>
      <w:lvlJc w:val="left"/>
      <w:pPr>
        <w:tabs>
          <w:tab w:val="num" w:pos="3960"/>
        </w:tabs>
        <w:ind w:left="3600" w:firstLine="0"/>
      </w:pPr>
      <w:rPr>
        <w:rFonts w:cs="Times New Roman" w:hint="default"/>
      </w:rPr>
    </w:lvl>
    <w:lvl w:ilvl="6">
      <w:start w:val="1"/>
      <w:numFmt w:val="lowerRoman"/>
      <w:lvlText w:val="(%7)"/>
      <w:lvlJc w:val="left"/>
      <w:pPr>
        <w:tabs>
          <w:tab w:val="num" w:pos="4680"/>
        </w:tabs>
        <w:ind w:left="4320" w:firstLine="0"/>
      </w:pPr>
      <w:rPr>
        <w:rFonts w:cs="Times New Roman" w:hint="default"/>
      </w:rPr>
    </w:lvl>
    <w:lvl w:ilvl="7">
      <w:start w:val="1"/>
      <w:numFmt w:val="lowerLetter"/>
      <w:lvlText w:val="(%8)"/>
      <w:lvlJc w:val="left"/>
      <w:pPr>
        <w:tabs>
          <w:tab w:val="num" w:pos="5400"/>
        </w:tabs>
        <w:ind w:left="5040" w:firstLine="0"/>
      </w:pPr>
      <w:rPr>
        <w:rFonts w:cs="Times New Roman" w:hint="default"/>
      </w:rPr>
    </w:lvl>
    <w:lvl w:ilvl="8">
      <w:start w:val="1"/>
      <w:numFmt w:val="lowerRoman"/>
      <w:lvlText w:val="(%9)"/>
      <w:lvlJc w:val="left"/>
      <w:pPr>
        <w:tabs>
          <w:tab w:val="num" w:pos="6120"/>
        </w:tabs>
        <w:ind w:left="5760" w:firstLine="0"/>
      </w:pPr>
      <w:rPr>
        <w:rFonts w:cs="Times New Roman" w:hint="default"/>
      </w:rPr>
    </w:lvl>
  </w:abstractNum>
  <w:abstractNum w:abstractNumId="24" w15:restartNumberingAfterBreak="0">
    <w:nsid w:val="493C3F76"/>
    <w:multiLevelType w:val="hybridMultilevel"/>
    <w:tmpl w:val="9A9E418C"/>
    <w:lvl w:ilvl="0" w:tplc="2C18EFA4">
      <w:start w:val="1"/>
      <w:numFmt w:val="lowerLetter"/>
      <w:pStyle w:val="tablefootnote"/>
      <w:lvlText w:val="%1."/>
      <w:lvlJc w:val="right"/>
      <w:pPr>
        <w:ind w:left="418" w:hanging="360"/>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6" w15:restartNumberingAfterBreak="0">
    <w:nsid w:val="5EA07D4A"/>
    <w:multiLevelType w:val="hybridMultilevel"/>
    <w:tmpl w:val="4844B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031A72"/>
    <w:multiLevelType w:val="hybridMultilevel"/>
    <w:tmpl w:val="AE42A626"/>
    <w:lvl w:ilvl="0" w:tplc="FFFFFFFF">
      <w:start w:val="1"/>
      <w:numFmt w:val="upp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30" w15:restartNumberingAfterBreak="0">
    <w:nsid w:val="7C9C42A2"/>
    <w:multiLevelType w:val="hybridMultilevel"/>
    <w:tmpl w:val="EB327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8"/>
  </w:num>
  <w:num w:numId="3">
    <w:abstractNumId w:val="16"/>
  </w:num>
  <w:num w:numId="4">
    <w:abstractNumId w:val="23"/>
  </w:num>
  <w:num w:numId="5">
    <w:abstractNumId w:val="23"/>
  </w:num>
  <w:num w:numId="6">
    <w:abstractNumId w:val="23"/>
  </w:num>
  <w:num w:numId="7">
    <w:abstractNumId w:val="23"/>
  </w:num>
  <w:num w:numId="8">
    <w:abstractNumId w:val="25"/>
  </w:num>
  <w:num w:numId="9">
    <w:abstractNumId w:val="29"/>
  </w:num>
  <w:num w:numId="10">
    <w:abstractNumId w:val="20"/>
  </w:num>
  <w:num w:numId="11">
    <w:abstractNumId w:val="15"/>
  </w:num>
  <w:num w:numId="12">
    <w:abstractNumId w:val="13"/>
  </w:num>
  <w:num w:numId="13">
    <w:abstractNumId w:val="0"/>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24"/>
  </w:num>
  <w:num w:numId="25">
    <w:abstractNumId w:val="26"/>
  </w:num>
  <w:num w:numId="26">
    <w:abstractNumId w:val="11"/>
  </w:num>
  <w:num w:numId="27">
    <w:abstractNumId w:val="14"/>
  </w:num>
  <w:num w:numId="28">
    <w:abstractNumId w:val="12"/>
  </w:num>
  <w:num w:numId="29">
    <w:abstractNumId w:val="21"/>
  </w:num>
  <w:num w:numId="30">
    <w:abstractNumId w:val="18"/>
  </w:num>
  <w:num w:numId="31">
    <w:abstractNumId w:val="22"/>
  </w:num>
  <w:num w:numId="32">
    <w:abstractNumId w:val="17"/>
  </w:num>
  <w:num w:numId="33">
    <w:abstractNumId w:val="27"/>
  </w:num>
  <w:num w:numId="34">
    <w:abstractNumId w:val="30"/>
  </w:num>
  <w:num w:numId="3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defaultTabStop w:val="720"/>
  <w:doNotHyphenateCaps/>
  <w:characterSpacingControl w:val="doNotCompress"/>
  <w:doNotValidateAgainstSchema/>
  <w:doNotDemarcateInvalidXml/>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QwNLI0NDC1sDAyNTBU0lEKTi0uzszPAykwNKgFAJ2H3+ItAAAA"/>
  </w:docVars>
  <w:rsids>
    <w:rsidRoot w:val="009303D9"/>
    <w:rsid w:val="00001566"/>
    <w:rsid w:val="00001EC3"/>
    <w:rsid w:val="0000243E"/>
    <w:rsid w:val="00002649"/>
    <w:rsid w:val="00003981"/>
    <w:rsid w:val="0000561E"/>
    <w:rsid w:val="000062C3"/>
    <w:rsid w:val="0000771D"/>
    <w:rsid w:val="000079EB"/>
    <w:rsid w:val="000120C6"/>
    <w:rsid w:val="00013E3B"/>
    <w:rsid w:val="00016033"/>
    <w:rsid w:val="00016286"/>
    <w:rsid w:val="00021FB4"/>
    <w:rsid w:val="00022FAC"/>
    <w:rsid w:val="00023524"/>
    <w:rsid w:val="000240A0"/>
    <w:rsid w:val="00027002"/>
    <w:rsid w:val="00032D44"/>
    <w:rsid w:val="0003373A"/>
    <w:rsid w:val="00033ABC"/>
    <w:rsid w:val="00034F8D"/>
    <w:rsid w:val="00035040"/>
    <w:rsid w:val="00036FF6"/>
    <w:rsid w:val="0004781E"/>
    <w:rsid w:val="0005080C"/>
    <w:rsid w:val="00052ACE"/>
    <w:rsid w:val="0005405F"/>
    <w:rsid w:val="00055D4B"/>
    <w:rsid w:val="0006072E"/>
    <w:rsid w:val="00062132"/>
    <w:rsid w:val="0006265E"/>
    <w:rsid w:val="00062BDA"/>
    <w:rsid w:val="00072224"/>
    <w:rsid w:val="00073B80"/>
    <w:rsid w:val="00073E47"/>
    <w:rsid w:val="000761D3"/>
    <w:rsid w:val="000776CF"/>
    <w:rsid w:val="00081012"/>
    <w:rsid w:val="000871FD"/>
    <w:rsid w:val="0008758A"/>
    <w:rsid w:val="00093261"/>
    <w:rsid w:val="00094D34"/>
    <w:rsid w:val="00097EEC"/>
    <w:rsid w:val="000A19F8"/>
    <w:rsid w:val="000A3A3A"/>
    <w:rsid w:val="000A65FE"/>
    <w:rsid w:val="000B1421"/>
    <w:rsid w:val="000B2655"/>
    <w:rsid w:val="000C1E68"/>
    <w:rsid w:val="000C308D"/>
    <w:rsid w:val="000D15C7"/>
    <w:rsid w:val="000D328A"/>
    <w:rsid w:val="000D3555"/>
    <w:rsid w:val="000D534C"/>
    <w:rsid w:val="000D5B88"/>
    <w:rsid w:val="000E24D3"/>
    <w:rsid w:val="000E2906"/>
    <w:rsid w:val="000E329C"/>
    <w:rsid w:val="000E6879"/>
    <w:rsid w:val="000F0105"/>
    <w:rsid w:val="000F0574"/>
    <w:rsid w:val="000F6C49"/>
    <w:rsid w:val="000F785E"/>
    <w:rsid w:val="0010072F"/>
    <w:rsid w:val="00103320"/>
    <w:rsid w:val="00106481"/>
    <w:rsid w:val="0010741C"/>
    <w:rsid w:val="0010945F"/>
    <w:rsid w:val="00110239"/>
    <w:rsid w:val="001131F7"/>
    <w:rsid w:val="00114F47"/>
    <w:rsid w:val="00125CA4"/>
    <w:rsid w:val="00133ADF"/>
    <w:rsid w:val="0013437E"/>
    <w:rsid w:val="00134F36"/>
    <w:rsid w:val="001354A7"/>
    <w:rsid w:val="001441E3"/>
    <w:rsid w:val="00144ECC"/>
    <w:rsid w:val="00145C2B"/>
    <w:rsid w:val="00147A30"/>
    <w:rsid w:val="001527B2"/>
    <w:rsid w:val="00153633"/>
    <w:rsid w:val="00155853"/>
    <w:rsid w:val="00156925"/>
    <w:rsid w:val="0015E244"/>
    <w:rsid w:val="00161991"/>
    <w:rsid w:val="001667D2"/>
    <w:rsid w:val="0017137A"/>
    <w:rsid w:val="0017239F"/>
    <w:rsid w:val="00174D29"/>
    <w:rsid w:val="001755A5"/>
    <w:rsid w:val="00181D8B"/>
    <w:rsid w:val="00190300"/>
    <w:rsid w:val="00191D24"/>
    <w:rsid w:val="00192D5B"/>
    <w:rsid w:val="001932A7"/>
    <w:rsid w:val="0019339D"/>
    <w:rsid w:val="001949F8"/>
    <w:rsid w:val="00197B14"/>
    <w:rsid w:val="001A1506"/>
    <w:rsid w:val="001A1C4D"/>
    <w:rsid w:val="001A2AF0"/>
    <w:rsid w:val="001A2EFD"/>
    <w:rsid w:val="001A3035"/>
    <w:rsid w:val="001A3B3D"/>
    <w:rsid w:val="001A5F6E"/>
    <w:rsid w:val="001A67F7"/>
    <w:rsid w:val="001B0306"/>
    <w:rsid w:val="001B5805"/>
    <w:rsid w:val="001B67DC"/>
    <w:rsid w:val="001C0B08"/>
    <w:rsid w:val="001C2157"/>
    <w:rsid w:val="001C25F7"/>
    <w:rsid w:val="001C4EE5"/>
    <w:rsid w:val="001C5037"/>
    <w:rsid w:val="001C7D2C"/>
    <w:rsid w:val="001D07E0"/>
    <w:rsid w:val="001D1280"/>
    <w:rsid w:val="001D1B08"/>
    <w:rsid w:val="001D541F"/>
    <w:rsid w:val="001D6002"/>
    <w:rsid w:val="001D62A4"/>
    <w:rsid w:val="001D6C96"/>
    <w:rsid w:val="001D73E4"/>
    <w:rsid w:val="001E6782"/>
    <w:rsid w:val="001E6830"/>
    <w:rsid w:val="001F0A42"/>
    <w:rsid w:val="001F0B0F"/>
    <w:rsid w:val="001F12B6"/>
    <w:rsid w:val="001F2CC6"/>
    <w:rsid w:val="001F2D20"/>
    <w:rsid w:val="001F3094"/>
    <w:rsid w:val="001F4861"/>
    <w:rsid w:val="001F69EB"/>
    <w:rsid w:val="001F7AF8"/>
    <w:rsid w:val="002013CA"/>
    <w:rsid w:val="002071EE"/>
    <w:rsid w:val="00212B25"/>
    <w:rsid w:val="00212C52"/>
    <w:rsid w:val="00212D35"/>
    <w:rsid w:val="002150A0"/>
    <w:rsid w:val="00217E7F"/>
    <w:rsid w:val="00220E16"/>
    <w:rsid w:val="002254A9"/>
    <w:rsid w:val="00225FF8"/>
    <w:rsid w:val="002311F7"/>
    <w:rsid w:val="00233D97"/>
    <w:rsid w:val="0023451E"/>
    <w:rsid w:val="002347A2"/>
    <w:rsid w:val="002365F6"/>
    <w:rsid w:val="00240B02"/>
    <w:rsid w:val="002418B8"/>
    <w:rsid w:val="00245210"/>
    <w:rsid w:val="0025153F"/>
    <w:rsid w:val="00252B73"/>
    <w:rsid w:val="00254633"/>
    <w:rsid w:val="0026365A"/>
    <w:rsid w:val="0026453B"/>
    <w:rsid w:val="002646E5"/>
    <w:rsid w:val="00266F87"/>
    <w:rsid w:val="002703F5"/>
    <w:rsid w:val="00272B36"/>
    <w:rsid w:val="00280AA5"/>
    <w:rsid w:val="0028150B"/>
    <w:rsid w:val="00283F04"/>
    <w:rsid w:val="002850E3"/>
    <w:rsid w:val="00285A9B"/>
    <w:rsid w:val="00286F5A"/>
    <w:rsid w:val="00290050"/>
    <w:rsid w:val="0029174A"/>
    <w:rsid w:val="00297CE1"/>
    <w:rsid w:val="002A1FE6"/>
    <w:rsid w:val="002A2773"/>
    <w:rsid w:val="002A3CCB"/>
    <w:rsid w:val="002A4A9F"/>
    <w:rsid w:val="002A648C"/>
    <w:rsid w:val="002B336B"/>
    <w:rsid w:val="002B5EAC"/>
    <w:rsid w:val="002B6944"/>
    <w:rsid w:val="002C2490"/>
    <w:rsid w:val="002C37E1"/>
    <w:rsid w:val="002C7DBD"/>
    <w:rsid w:val="002D35AE"/>
    <w:rsid w:val="002D7E2C"/>
    <w:rsid w:val="002E00E4"/>
    <w:rsid w:val="002E2B97"/>
    <w:rsid w:val="002E5073"/>
    <w:rsid w:val="002E5895"/>
    <w:rsid w:val="002E5DAF"/>
    <w:rsid w:val="002E69CB"/>
    <w:rsid w:val="002E70B9"/>
    <w:rsid w:val="002E7A07"/>
    <w:rsid w:val="002F09D0"/>
    <w:rsid w:val="002F5E20"/>
    <w:rsid w:val="002F6995"/>
    <w:rsid w:val="00300962"/>
    <w:rsid w:val="003022EF"/>
    <w:rsid w:val="00303346"/>
    <w:rsid w:val="0030405A"/>
    <w:rsid w:val="00304D51"/>
    <w:rsid w:val="0030540F"/>
    <w:rsid w:val="003076EB"/>
    <w:rsid w:val="00307AD8"/>
    <w:rsid w:val="0031140D"/>
    <w:rsid w:val="00312977"/>
    <w:rsid w:val="00317280"/>
    <w:rsid w:val="003174C1"/>
    <w:rsid w:val="00320AC4"/>
    <w:rsid w:val="00321699"/>
    <w:rsid w:val="00323576"/>
    <w:rsid w:val="00324219"/>
    <w:rsid w:val="00326289"/>
    <w:rsid w:val="00330C25"/>
    <w:rsid w:val="003325E3"/>
    <w:rsid w:val="003329F2"/>
    <w:rsid w:val="00333519"/>
    <w:rsid w:val="00340977"/>
    <w:rsid w:val="00340AE9"/>
    <w:rsid w:val="00341AC0"/>
    <w:rsid w:val="00347E3A"/>
    <w:rsid w:val="00350ECC"/>
    <w:rsid w:val="0035485A"/>
    <w:rsid w:val="00354FCF"/>
    <w:rsid w:val="00355236"/>
    <w:rsid w:val="00360B1D"/>
    <w:rsid w:val="00360BD3"/>
    <w:rsid w:val="00363AD7"/>
    <w:rsid w:val="003705F6"/>
    <w:rsid w:val="00371753"/>
    <w:rsid w:val="0037213D"/>
    <w:rsid w:val="00373335"/>
    <w:rsid w:val="0037533E"/>
    <w:rsid w:val="00375C13"/>
    <w:rsid w:val="00376535"/>
    <w:rsid w:val="00380F07"/>
    <w:rsid w:val="00384659"/>
    <w:rsid w:val="00387A96"/>
    <w:rsid w:val="0039344E"/>
    <w:rsid w:val="00393E64"/>
    <w:rsid w:val="00394607"/>
    <w:rsid w:val="003966CB"/>
    <w:rsid w:val="003A0321"/>
    <w:rsid w:val="003A0670"/>
    <w:rsid w:val="003A19E2"/>
    <w:rsid w:val="003A47F0"/>
    <w:rsid w:val="003B2686"/>
    <w:rsid w:val="003B2B40"/>
    <w:rsid w:val="003B4E04"/>
    <w:rsid w:val="003B6A2E"/>
    <w:rsid w:val="003B7387"/>
    <w:rsid w:val="003C128F"/>
    <w:rsid w:val="003C1FB1"/>
    <w:rsid w:val="003C2F7D"/>
    <w:rsid w:val="003C3FC0"/>
    <w:rsid w:val="003C6D37"/>
    <w:rsid w:val="003C7863"/>
    <w:rsid w:val="003D12CC"/>
    <w:rsid w:val="003D42EE"/>
    <w:rsid w:val="003D6504"/>
    <w:rsid w:val="003E0A03"/>
    <w:rsid w:val="003E1200"/>
    <w:rsid w:val="003E1D61"/>
    <w:rsid w:val="003E2199"/>
    <w:rsid w:val="003F013B"/>
    <w:rsid w:val="003F0567"/>
    <w:rsid w:val="003F2862"/>
    <w:rsid w:val="003F47B6"/>
    <w:rsid w:val="003F5742"/>
    <w:rsid w:val="003F5A08"/>
    <w:rsid w:val="003F66DE"/>
    <w:rsid w:val="003F7030"/>
    <w:rsid w:val="00400D7F"/>
    <w:rsid w:val="00406AE8"/>
    <w:rsid w:val="00406BC8"/>
    <w:rsid w:val="0041192D"/>
    <w:rsid w:val="0041642C"/>
    <w:rsid w:val="00416432"/>
    <w:rsid w:val="00420716"/>
    <w:rsid w:val="00425B25"/>
    <w:rsid w:val="00426F6A"/>
    <w:rsid w:val="00427A77"/>
    <w:rsid w:val="004325FB"/>
    <w:rsid w:val="0043327C"/>
    <w:rsid w:val="004347BE"/>
    <w:rsid w:val="00436C2E"/>
    <w:rsid w:val="00436FC8"/>
    <w:rsid w:val="00437B8C"/>
    <w:rsid w:val="0044181E"/>
    <w:rsid w:val="00441F5C"/>
    <w:rsid w:val="004432BA"/>
    <w:rsid w:val="00443E16"/>
    <w:rsid w:val="0044407E"/>
    <w:rsid w:val="00446405"/>
    <w:rsid w:val="00447BB9"/>
    <w:rsid w:val="00451114"/>
    <w:rsid w:val="004544A9"/>
    <w:rsid w:val="00455FB1"/>
    <w:rsid w:val="00456B5D"/>
    <w:rsid w:val="00456D3F"/>
    <w:rsid w:val="004575AC"/>
    <w:rsid w:val="0046031D"/>
    <w:rsid w:val="00463475"/>
    <w:rsid w:val="00467F91"/>
    <w:rsid w:val="00473AC9"/>
    <w:rsid w:val="004758A6"/>
    <w:rsid w:val="004778F8"/>
    <w:rsid w:val="00481955"/>
    <w:rsid w:val="0048625B"/>
    <w:rsid w:val="00487FD1"/>
    <w:rsid w:val="0049091C"/>
    <w:rsid w:val="0049295E"/>
    <w:rsid w:val="00495D3A"/>
    <w:rsid w:val="004A0EC4"/>
    <w:rsid w:val="004A3A9D"/>
    <w:rsid w:val="004A67C4"/>
    <w:rsid w:val="004A6911"/>
    <w:rsid w:val="004B1C60"/>
    <w:rsid w:val="004B578E"/>
    <w:rsid w:val="004B5A48"/>
    <w:rsid w:val="004C37AB"/>
    <w:rsid w:val="004C4105"/>
    <w:rsid w:val="004C6C9D"/>
    <w:rsid w:val="004C738D"/>
    <w:rsid w:val="004C7B73"/>
    <w:rsid w:val="004D4677"/>
    <w:rsid w:val="004D5BD0"/>
    <w:rsid w:val="004D625C"/>
    <w:rsid w:val="004D72B5"/>
    <w:rsid w:val="004DC18B"/>
    <w:rsid w:val="004E010A"/>
    <w:rsid w:val="004E36F4"/>
    <w:rsid w:val="004E663C"/>
    <w:rsid w:val="004F5E23"/>
    <w:rsid w:val="00501175"/>
    <w:rsid w:val="00502377"/>
    <w:rsid w:val="00503F8D"/>
    <w:rsid w:val="00504335"/>
    <w:rsid w:val="005053C0"/>
    <w:rsid w:val="00507426"/>
    <w:rsid w:val="0051049A"/>
    <w:rsid w:val="005108ED"/>
    <w:rsid w:val="005112FA"/>
    <w:rsid w:val="00511D39"/>
    <w:rsid w:val="005132A0"/>
    <w:rsid w:val="00515370"/>
    <w:rsid w:val="00515ACA"/>
    <w:rsid w:val="00521554"/>
    <w:rsid w:val="0052208C"/>
    <w:rsid w:val="00525551"/>
    <w:rsid w:val="00525771"/>
    <w:rsid w:val="00526FE2"/>
    <w:rsid w:val="00527A81"/>
    <w:rsid w:val="0053594C"/>
    <w:rsid w:val="00535CCB"/>
    <w:rsid w:val="00536A36"/>
    <w:rsid w:val="00537A94"/>
    <w:rsid w:val="0054121D"/>
    <w:rsid w:val="00545136"/>
    <w:rsid w:val="00551B7F"/>
    <w:rsid w:val="00552CB8"/>
    <w:rsid w:val="005542B8"/>
    <w:rsid w:val="00555BFC"/>
    <w:rsid w:val="00560B49"/>
    <w:rsid w:val="00563070"/>
    <w:rsid w:val="00565B48"/>
    <w:rsid w:val="0056610F"/>
    <w:rsid w:val="00566337"/>
    <w:rsid w:val="00567E0A"/>
    <w:rsid w:val="00571B50"/>
    <w:rsid w:val="005723E5"/>
    <w:rsid w:val="00575103"/>
    <w:rsid w:val="005752AB"/>
    <w:rsid w:val="00575793"/>
    <w:rsid w:val="00575BCA"/>
    <w:rsid w:val="00575EDF"/>
    <w:rsid w:val="0058093D"/>
    <w:rsid w:val="00583E77"/>
    <w:rsid w:val="005862A7"/>
    <w:rsid w:val="00586E59"/>
    <w:rsid w:val="00587166"/>
    <w:rsid w:val="005874F5"/>
    <w:rsid w:val="005877E6"/>
    <w:rsid w:val="00591D69"/>
    <w:rsid w:val="00592979"/>
    <w:rsid w:val="00592DBE"/>
    <w:rsid w:val="005932ED"/>
    <w:rsid w:val="00594D55"/>
    <w:rsid w:val="00597942"/>
    <w:rsid w:val="005A02BC"/>
    <w:rsid w:val="005A051A"/>
    <w:rsid w:val="005A123F"/>
    <w:rsid w:val="005A263A"/>
    <w:rsid w:val="005A3F55"/>
    <w:rsid w:val="005A45EC"/>
    <w:rsid w:val="005A5216"/>
    <w:rsid w:val="005B0344"/>
    <w:rsid w:val="005B055A"/>
    <w:rsid w:val="005B15E9"/>
    <w:rsid w:val="005B2C9B"/>
    <w:rsid w:val="005B520E"/>
    <w:rsid w:val="005C3ACB"/>
    <w:rsid w:val="005C47FB"/>
    <w:rsid w:val="005C517A"/>
    <w:rsid w:val="005C710C"/>
    <w:rsid w:val="005D2479"/>
    <w:rsid w:val="005D261F"/>
    <w:rsid w:val="005D3121"/>
    <w:rsid w:val="005D5E78"/>
    <w:rsid w:val="005E1F25"/>
    <w:rsid w:val="005E2800"/>
    <w:rsid w:val="005E4C2B"/>
    <w:rsid w:val="005E5757"/>
    <w:rsid w:val="005E65A7"/>
    <w:rsid w:val="005E7724"/>
    <w:rsid w:val="005F1744"/>
    <w:rsid w:val="005F2271"/>
    <w:rsid w:val="005F402D"/>
    <w:rsid w:val="005F593D"/>
    <w:rsid w:val="006020C1"/>
    <w:rsid w:val="00605825"/>
    <w:rsid w:val="00610CF7"/>
    <w:rsid w:val="0061112F"/>
    <w:rsid w:val="00612A4D"/>
    <w:rsid w:val="00612CBD"/>
    <w:rsid w:val="00612DBA"/>
    <w:rsid w:val="0062062E"/>
    <w:rsid w:val="00623057"/>
    <w:rsid w:val="00627784"/>
    <w:rsid w:val="00630FEF"/>
    <w:rsid w:val="00632E93"/>
    <w:rsid w:val="0063337B"/>
    <w:rsid w:val="006335DC"/>
    <w:rsid w:val="00634AFB"/>
    <w:rsid w:val="006379FE"/>
    <w:rsid w:val="00643DC7"/>
    <w:rsid w:val="006448BB"/>
    <w:rsid w:val="00644B51"/>
    <w:rsid w:val="00644DFC"/>
    <w:rsid w:val="006451AD"/>
    <w:rsid w:val="00645D22"/>
    <w:rsid w:val="00651A08"/>
    <w:rsid w:val="00652FC1"/>
    <w:rsid w:val="00654204"/>
    <w:rsid w:val="00654A0F"/>
    <w:rsid w:val="00656250"/>
    <w:rsid w:val="00660E7E"/>
    <w:rsid w:val="00661564"/>
    <w:rsid w:val="00663E1F"/>
    <w:rsid w:val="00664226"/>
    <w:rsid w:val="0066452A"/>
    <w:rsid w:val="006646FE"/>
    <w:rsid w:val="00665BCF"/>
    <w:rsid w:val="00667104"/>
    <w:rsid w:val="00667163"/>
    <w:rsid w:val="00670434"/>
    <w:rsid w:val="006723AC"/>
    <w:rsid w:val="00675490"/>
    <w:rsid w:val="00676ED0"/>
    <w:rsid w:val="006776AD"/>
    <w:rsid w:val="006801BD"/>
    <w:rsid w:val="006810EB"/>
    <w:rsid w:val="00682226"/>
    <w:rsid w:val="00682B67"/>
    <w:rsid w:val="00685C4D"/>
    <w:rsid w:val="006917E1"/>
    <w:rsid w:val="00692AAA"/>
    <w:rsid w:val="00692F84"/>
    <w:rsid w:val="00696237"/>
    <w:rsid w:val="0069649C"/>
    <w:rsid w:val="00697A13"/>
    <w:rsid w:val="00697B74"/>
    <w:rsid w:val="006A188C"/>
    <w:rsid w:val="006A4CD5"/>
    <w:rsid w:val="006A719F"/>
    <w:rsid w:val="006A750B"/>
    <w:rsid w:val="006A8CE0"/>
    <w:rsid w:val="006B00FB"/>
    <w:rsid w:val="006B142A"/>
    <w:rsid w:val="006B28C1"/>
    <w:rsid w:val="006B2E59"/>
    <w:rsid w:val="006B524F"/>
    <w:rsid w:val="006B6B66"/>
    <w:rsid w:val="006B74D9"/>
    <w:rsid w:val="006B79EB"/>
    <w:rsid w:val="006C0729"/>
    <w:rsid w:val="006C25E7"/>
    <w:rsid w:val="006C728F"/>
    <w:rsid w:val="006C79C0"/>
    <w:rsid w:val="006D1E93"/>
    <w:rsid w:val="006D1EE2"/>
    <w:rsid w:val="006D53FD"/>
    <w:rsid w:val="006D6339"/>
    <w:rsid w:val="006D70D8"/>
    <w:rsid w:val="006E6592"/>
    <w:rsid w:val="006E6A4E"/>
    <w:rsid w:val="006E740B"/>
    <w:rsid w:val="006E7475"/>
    <w:rsid w:val="006E78D7"/>
    <w:rsid w:val="006F0800"/>
    <w:rsid w:val="006F6353"/>
    <w:rsid w:val="006F6D3D"/>
    <w:rsid w:val="00700990"/>
    <w:rsid w:val="007020CC"/>
    <w:rsid w:val="0070526D"/>
    <w:rsid w:val="0070532B"/>
    <w:rsid w:val="00711B1D"/>
    <w:rsid w:val="00712C5D"/>
    <w:rsid w:val="00715BEA"/>
    <w:rsid w:val="00716A5C"/>
    <w:rsid w:val="0072289B"/>
    <w:rsid w:val="0072659D"/>
    <w:rsid w:val="0073016A"/>
    <w:rsid w:val="00731129"/>
    <w:rsid w:val="007315AB"/>
    <w:rsid w:val="00732CB6"/>
    <w:rsid w:val="00734028"/>
    <w:rsid w:val="007369B5"/>
    <w:rsid w:val="00740653"/>
    <w:rsid w:val="00740EEA"/>
    <w:rsid w:val="00743319"/>
    <w:rsid w:val="0074339F"/>
    <w:rsid w:val="00743EA4"/>
    <w:rsid w:val="0074499F"/>
    <w:rsid w:val="00751A49"/>
    <w:rsid w:val="00762F5C"/>
    <w:rsid w:val="0076349C"/>
    <w:rsid w:val="00767B80"/>
    <w:rsid w:val="00767CCE"/>
    <w:rsid w:val="007749E4"/>
    <w:rsid w:val="0078092E"/>
    <w:rsid w:val="00780B7E"/>
    <w:rsid w:val="00781F1F"/>
    <w:rsid w:val="00783056"/>
    <w:rsid w:val="00783A7A"/>
    <w:rsid w:val="00783C81"/>
    <w:rsid w:val="007874D5"/>
    <w:rsid w:val="00791BE2"/>
    <w:rsid w:val="00793D5B"/>
    <w:rsid w:val="00794804"/>
    <w:rsid w:val="00796168"/>
    <w:rsid w:val="00797691"/>
    <w:rsid w:val="007A0C81"/>
    <w:rsid w:val="007A1D5F"/>
    <w:rsid w:val="007A2935"/>
    <w:rsid w:val="007A5BB1"/>
    <w:rsid w:val="007B18F1"/>
    <w:rsid w:val="007B33F1"/>
    <w:rsid w:val="007B46E1"/>
    <w:rsid w:val="007B5009"/>
    <w:rsid w:val="007B5465"/>
    <w:rsid w:val="007B681C"/>
    <w:rsid w:val="007B6DDA"/>
    <w:rsid w:val="007C0308"/>
    <w:rsid w:val="007C12E2"/>
    <w:rsid w:val="007C2FBB"/>
    <w:rsid w:val="007C2FF2"/>
    <w:rsid w:val="007C72D3"/>
    <w:rsid w:val="007C7984"/>
    <w:rsid w:val="007D4C32"/>
    <w:rsid w:val="007D5F90"/>
    <w:rsid w:val="007D6232"/>
    <w:rsid w:val="007D64BF"/>
    <w:rsid w:val="007E0C0B"/>
    <w:rsid w:val="007E5855"/>
    <w:rsid w:val="007E5A45"/>
    <w:rsid w:val="007E5B4B"/>
    <w:rsid w:val="007E6D2C"/>
    <w:rsid w:val="007F1F99"/>
    <w:rsid w:val="007F50A6"/>
    <w:rsid w:val="007F768F"/>
    <w:rsid w:val="00800DAF"/>
    <w:rsid w:val="00801300"/>
    <w:rsid w:val="00806D22"/>
    <w:rsid w:val="00807350"/>
    <w:rsid w:val="0080791D"/>
    <w:rsid w:val="00811272"/>
    <w:rsid w:val="00814E69"/>
    <w:rsid w:val="00815B02"/>
    <w:rsid w:val="0081722A"/>
    <w:rsid w:val="008209D5"/>
    <w:rsid w:val="008209EF"/>
    <w:rsid w:val="00822301"/>
    <w:rsid w:val="00823BFD"/>
    <w:rsid w:val="00826AD0"/>
    <w:rsid w:val="00832B14"/>
    <w:rsid w:val="0083322C"/>
    <w:rsid w:val="0083626C"/>
    <w:rsid w:val="00836367"/>
    <w:rsid w:val="00836415"/>
    <w:rsid w:val="00836741"/>
    <w:rsid w:val="0084147D"/>
    <w:rsid w:val="00841D27"/>
    <w:rsid w:val="00842B8C"/>
    <w:rsid w:val="00845030"/>
    <w:rsid w:val="00847496"/>
    <w:rsid w:val="0085098C"/>
    <w:rsid w:val="00851D56"/>
    <w:rsid w:val="00853663"/>
    <w:rsid w:val="008614AE"/>
    <w:rsid w:val="00863786"/>
    <w:rsid w:val="00867FF8"/>
    <w:rsid w:val="00871AE5"/>
    <w:rsid w:val="00872000"/>
    <w:rsid w:val="00872BBC"/>
    <w:rsid w:val="00873603"/>
    <w:rsid w:val="0087450E"/>
    <w:rsid w:val="00876184"/>
    <w:rsid w:val="00877CAE"/>
    <w:rsid w:val="00880191"/>
    <w:rsid w:val="00881285"/>
    <w:rsid w:val="008814AA"/>
    <w:rsid w:val="0088210E"/>
    <w:rsid w:val="00883372"/>
    <w:rsid w:val="008907BA"/>
    <w:rsid w:val="00892516"/>
    <w:rsid w:val="00896234"/>
    <w:rsid w:val="008977C4"/>
    <w:rsid w:val="008A0446"/>
    <w:rsid w:val="008A0FE4"/>
    <w:rsid w:val="008A1544"/>
    <w:rsid w:val="008A2C7D"/>
    <w:rsid w:val="008A340C"/>
    <w:rsid w:val="008A4455"/>
    <w:rsid w:val="008A4DBE"/>
    <w:rsid w:val="008A6FDE"/>
    <w:rsid w:val="008A6FEB"/>
    <w:rsid w:val="008A7659"/>
    <w:rsid w:val="008A7D41"/>
    <w:rsid w:val="008B18BF"/>
    <w:rsid w:val="008B1AC2"/>
    <w:rsid w:val="008B28FD"/>
    <w:rsid w:val="008B3B94"/>
    <w:rsid w:val="008B3D3E"/>
    <w:rsid w:val="008B6524"/>
    <w:rsid w:val="008B7CB8"/>
    <w:rsid w:val="008C195E"/>
    <w:rsid w:val="008C2EBE"/>
    <w:rsid w:val="008C30D7"/>
    <w:rsid w:val="008C406D"/>
    <w:rsid w:val="008C4B23"/>
    <w:rsid w:val="008C684E"/>
    <w:rsid w:val="008D0C3B"/>
    <w:rsid w:val="008D1194"/>
    <w:rsid w:val="008D3E66"/>
    <w:rsid w:val="008D655D"/>
    <w:rsid w:val="008E4D87"/>
    <w:rsid w:val="008F0736"/>
    <w:rsid w:val="008F132F"/>
    <w:rsid w:val="008F3196"/>
    <w:rsid w:val="008F5B3E"/>
    <w:rsid w:val="008F5B7F"/>
    <w:rsid w:val="008F6E2C"/>
    <w:rsid w:val="009009C5"/>
    <w:rsid w:val="00902B28"/>
    <w:rsid w:val="009030A7"/>
    <w:rsid w:val="009040CE"/>
    <w:rsid w:val="00905544"/>
    <w:rsid w:val="00905548"/>
    <w:rsid w:val="00907C77"/>
    <w:rsid w:val="009109D3"/>
    <w:rsid w:val="00911597"/>
    <w:rsid w:val="00911A24"/>
    <w:rsid w:val="009153A0"/>
    <w:rsid w:val="00917A88"/>
    <w:rsid w:val="00917BFF"/>
    <w:rsid w:val="009231AF"/>
    <w:rsid w:val="00925AEE"/>
    <w:rsid w:val="0092666B"/>
    <w:rsid w:val="009303D9"/>
    <w:rsid w:val="009335C7"/>
    <w:rsid w:val="00933B5A"/>
    <w:rsid w:val="00933C64"/>
    <w:rsid w:val="00935802"/>
    <w:rsid w:val="0093798F"/>
    <w:rsid w:val="009446B1"/>
    <w:rsid w:val="009453D9"/>
    <w:rsid w:val="00950176"/>
    <w:rsid w:val="0095082B"/>
    <w:rsid w:val="00952420"/>
    <w:rsid w:val="0095270F"/>
    <w:rsid w:val="00953761"/>
    <w:rsid w:val="00953947"/>
    <w:rsid w:val="00953965"/>
    <w:rsid w:val="00953BF8"/>
    <w:rsid w:val="00954FBE"/>
    <w:rsid w:val="00955853"/>
    <w:rsid w:val="0096649D"/>
    <w:rsid w:val="00966548"/>
    <w:rsid w:val="00972203"/>
    <w:rsid w:val="0097613E"/>
    <w:rsid w:val="00977B36"/>
    <w:rsid w:val="0098212B"/>
    <w:rsid w:val="00982661"/>
    <w:rsid w:val="0098328E"/>
    <w:rsid w:val="00984720"/>
    <w:rsid w:val="00984894"/>
    <w:rsid w:val="009850FE"/>
    <w:rsid w:val="00985402"/>
    <w:rsid w:val="00990A39"/>
    <w:rsid w:val="009912B4"/>
    <w:rsid w:val="00997DB9"/>
    <w:rsid w:val="009A4539"/>
    <w:rsid w:val="009A5CC2"/>
    <w:rsid w:val="009A6FA9"/>
    <w:rsid w:val="009B0754"/>
    <w:rsid w:val="009B08A1"/>
    <w:rsid w:val="009B3D2E"/>
    <w:rsid w:val="009B597A"/>
    <w:rsid w:val="009B7398"/>
    <w:rsid w:val="009B78BF"/>
    <w:rsid w:val="009D06F2"/>
    <w:rsid w:val="009D2E57"/>
    <w:rsid w:val="009E154C"/>
    <w:rsid w:val="009E2246"/>
    <w:rsid w:val="009E5695"/>
    <w:rsid w:val="009E75B8"/>
    <w:rsid w:val="009F0402"/>
    <w:rsid w:val="009F1D79"/>
    <w:rsid w:val="009F2CF9"/>
    <w:rsid w:val="009F3AB7"/>
    <w:rsid w:val="009F4AFF"/>
    <w:rsid w:val="00A00005"/>
    <w:rsid w:val="00A011BF"/>
    <w:rsid w:val="00A059B3"/>
    <w:rsid w:val="00A07723"/>
    <w:rsid w:val="00A12FF3"/>
    <w:rsid w:val="00A30DBF"/>
    <w:rsid w:val="00A3513C"/>
    <w:rsid w:val="00A41840"/>
    <w:rsid w:val="00A467EA"/>
    <w:rsid w:val="00A46D78"/>
    <w:rsid w:val="00A47B3F"/>
    <w:rsid w:val="00A5027B"/>
    <w:rsid w:val="00A530E4"/>
    <w:rsid w:val="00A62F92"/>
    <w:rsid w:val="00A63F2F"/>
    <w:rsid w:val="00A714F9"/>
    <w:rsid w:val="00A721F7"/>
    <w:rsid w:val="00A7241B"/>
    <w:rsid w:val="00A73636"/>
    <w:rsid w:val="00A7389C"/>
    <w:rsid w:val="00A74DFC"/>
    <w:rsid w:val="00A755C0"/>
    <w:rsid w:val="00A803CE"/>
    <w:rsid w:val="00A821E0"/>
    <w:rsid w:val="00A84FDE"/>
    <w:rsid w:val="00A85FA7"/>
    <w:rsid w:val="00A86B5E"/>
    <w:rsid w:val="00A9077B"/>
    <w:rsid w:val="00A90E10"/>
    <w:rsid w:val="00A93150"/>
    <w:rsid w:val="00A939AF"/>
    <w:rsid w:val="00A96136"/>
    <w:rsid w:val="00A971C5"/>
    <w:rsid w:val="00AA39FA"/>
    <w:rsid w:val="00AA7959"/>
    <w:rsid w:val="00AB020D"/>
    <w:rsid w:val="00AB0A0B"/>
    <w:rsid w:val="00AB0BBE"/>
    <w:rsid w:val="00AB2BA5"/>
    <w:rsid w:val="00AB50A8"/>
    <w:rsid w:val="00AB58F0"/>
    <w:rsid w:val="00AB7FE3"/>
    <w:rsid w:val="00AC1802"/>
    <w:rsid w:val="00AC4597"/>
    <w:rsid w:val="00AC5631"/>
    <w:rsid w:val="00AC5ED6"/>
    <w:rsid w:val="00AD083D"/>
    <w:rsid w:val="00AD18F7"/>
    <w:rsid w:val="00AD5B63"/>
    <w:rsid w:val="00AE3409"/>
    <w:rsid w:val="00AE4EFC"/>
    <w:rsid w:val="00AE7004"/>
    <w:rsid w:val="00AE7E22"/>
    <w:rsid w:val="00AF0588"/>
    <w:rsid w:val="00AF192C"/>
    <w:rsid w:val="00AF3CC3"/>
    <w:rsid w:val="00AF3FE3"/>
    <w:rsid w:val="00B005D5"/>
    <w:rsid w:val="00B0227E"/>
    <w:rsid w:val="00B02704"/>
    <w:rsid w:val="00B11A60"/>
    <w:rsid w:val="00B15BC6"/>
    <w:rsid w:val="00B22613"/>
    <w:rsid w:val="00B25282"/>
    <w:rsid w:val="00B26281"/>
    <w:rsid w:val="00B26443"/>
    <w:rsid w:val="00B2678C"/>
    <w:rsid w:val="00B27176"/>
    <w:rsid w:val="00B30B58"/>
    <w:rsid w:val="00B3140A"/>
    <w:rsid w:val="00B31EF9"/>
    <w:rsid w:val="00B31F87"/>
    <w:rsid w:val="00B37AC7"/>
    <w:rsid w:val="00B43040"/>
    <w:rsid w:val="00B44530"/>
    <w:rsid w:val="00B44691"/>
    <w:rsid w:val="00B44A76"/>
    <w:rsid w:val="00B44EF4"/>
    <w:rsid w:val="00B5064D"/>
    <w:rsid w:val="00B55A1E"/>
    <w:rsid w:val="00B55BFE"/>
    <w:rsid w:val="00B574F0"/>
    <w:rsid w:val="00B62DBB"/>
    <w:rsid w:val="00B70B26"/>
    <w:rsid w:val="00B749E3"/>
    <w:rsid w:val="00B751C3"/>
    <w:rsid w:val="00B75C2F"/>
    <w:rsid w:val="00B768D1"/>
    <w:rsid w:val="00B82294"/>
    <w:rsid w:val="00B83906"/>
    <w:rsid w:val="00B84A7A"/>
    <w:rsid w:val="00B85249"/>
    <w:rsid w:val="00B92B61"/>
    <w:rsid w:val="00B95126"/>
    <w:rsid w:val="00B95840"/>
    <w:rsid w:val="00BA1025"/>
    <w:rsid w:val="00BA169A"/>
    <w:rsid w:val="00BA1724"/>
    <w:rsid w:val="00BA174B"/>
    <w:rsid w:val="00BA26FD"/>
    <w:rsid w:val="00BA4754"/>
    <w:rsid w:val="00BA66DE"/>
    <w:rsid w:val="00BB0392"/>
    <w:rsid w:val="00BB1306"/>
    <w:rsid w:val="00BB1591"/>
    <w:rsid w:val="00BB180B"/>
    <w:rsid w:val="00BB4487"/>
    <w:rsid w:val="00BB48E9"/>
    <w:rsid w:val="00BB51BD"/>
    <w:rsid w:val="00BC0746"/>
    <w:rsid w:val="00BC2389"/>
    <w:rsid w:val="00BC3420"/>
    <w:rsid w:val="00BC4155"/>
    <w:rsid w:val="00BC4752"/>
    <w:rsid w:val="00BC48D0"/>
    <w:rsid w:val="00BC49F2"/>
    <w:rsid w:val="00BC5874"/>
    <w:rsid w:val="00BC6DC5"/>
    <w:rsid w:val="00BD09F9"/>
    <w:rsid w:val="00BD3795"/>
    <w:rsid w:val="00BD670B"/>
    <w:rsid w:val="00BD70D1"/>
    <w:rsid w:val="00BE1463"/>
    <w:rsid w:val="00BE1503"/>
    <w:rsid w:val="00BE4082"/>
    <w:rsid w:val="00BE421D"/>
    <w:rsid w:val="00BE5FC6"/>
    <w:rsid w:val="00BE7D3C"/>
    <w:rsid w:val="00BF03D5"/>
    <w:rsid w:val="00BF0701"/>
    <w:rsid w:val="00BF350C"/>
    <w:rsid w:val="00BF4264"/>
    <w:rsid w:val="00BF4D3B"/>
    <w:rsid w:val="00BF5FF6"/>
    <w:rsid w:val="00BF7498"/>
    <w:rsid w:val="00C0207F"/>
    <w:rsid w:val="00C05617"/>
    <w:rsid w:val="00C07120"/>
    <w:rsid w:val="00C13D64"/>
    <w:rsid w:val="00C16117"/>
    <w:rsid w:val="00C165D4"/>
    <w:rsid w:val="00C20E54"/>
    <w:rsid w:val="00C22CB3"/>
    <w:rsid w:val="00C25DAE"/>
    <w:rsid w:val="00C306E6"/>
    <w:rsid w:val="00C3075A"/>
    <w:rsid w:val="00C3100A"/>
    <w:rsid w:val="00C32616"/>
    <w:rsid w:val="00C37EE8"/>
    <w:rsid w:val="00C4290D"/>
    <w:rsid w:val="00C42EEC"/>
    <w:rsid w:val="00C4378D"/>
    <w:rsid w:val="00C453F4"/>
    <w:rsid w:val="00C45E17"/>
    <w:rsid w:val="00C50379"/>
    <w:rsid w:val="00C51034"/>
    <w:rsid w:val="00C530EF"/>
    <w:rsid w:val="00C545F4"/>
    <w:rsid w:val="00C55AA5"/>
    <w:rsid w:val="00C56875"/>
    <w:rsid w:val="00C56C07"/>
    <w:rsid w:val="00C60F99"/>
    <w:rsid w:val="00C611A2"/>
    <w:rsid w:val="00C6584F"/>
    <w:rsid w:val="00C672A7"/>
    <w:rsid w:val="00C73DEB"/>
    <w:rsid w:val="00C77827"/>
    <w:rsid w:val="00C800E3"/>
    <w:rsid w:val="00C80F41"/>
    <w:rsid w:val="00C81864"/>
    <w:rsid w:val="00C84E55"/>
    <w:rsid w:val="00C8679A"/>
    <w:rsid w:val="00C912C8"/>
    <w:rsid w:val="00C919A4"/>
    <w:rsid w:val="00C94523"/>
    <w:rsid w:val="00CA0602"/>
    <w:rsid w:val="00CA3FE4"/>
    <w:rsid w:val="00CA4392"/>
    <w:rsid w:val="00CA5EF2"/>
    <w:rsid w:val="00CA62F6"/>
    <w:rsid w:val="00CA6D10"/>
    <w:rsid w:val="00CA7297"/>
    <w:rsid w:val="00CA759E"/>
    <w:rsid w:val="00CB07BB"/>
    <w:rsid w:val="00CB1276"/>
    <w:rsid w:val="00CB2AA4"/>
    <w:rsid w:val="00CB2ADE"/>
    <w:rsid w:val="00CB3F04"/>
    <w:rsid w:val="00CB4030"/>
    <w:rsid w:val="00CB43FA"/>
    <w:rsid w:val="00CB4AEF"/>
    <w:rsid w:val="00CB6753"/>
    <w:rsid w:val="00CB7666"/>
    <w:rsid w:val="00CB7825"/>
    <w:rsid w:val="00CB7B27"/>
    <w:rsid w:val="00CC129B"/>
    <w:rsid w:val="00CC393F"/>
    <w:rsid w:val="00CC4771"/>
    <w:rsid w:val="00CC4BB1"/>
    <w:rsid w:val="00CC7348"/>
    <w:rsid w:val="00CD1DAE"/>
    <w:rsid w:val="00CD2401"/>
    <w:rsid w:val="00CD7099"/>
    <w:rsid w:val="00CE06AD"/>
    <w:rsid w:val="00CE29B1"/>
    <w:rsid w:val="00CE6946"/>
    <w:rsid w:val="00CE6CAC"/>
    <w:rsid w:val="00CF0353"/>
    <w:rsid w:val="00CF26CC"/>
    <w:rsid w:val="00CF489E"/>
    <w:rsid w:val="00CF6017"/>
    <w:rsid w:val="00CF7898"/>
    <w:rsid w:val="00D0016A"/>
    <w:rsid w:val="00D015FB"/>
    <w:rsid w:val="00D03FE4"/>
    <w:rsid w:val="00D064B0"/>
    <w:rsid w:val="00D069A5"/>
    <w:rsid w:val="00D07726"/>
    <w:rsid w:val="00D07B7C"/>
    <w:rsid w:val="00D13670"/>
    <w:rsid w:val="00D15467"/>
    <w:rsid w:val="00D2176E"/>
    <w:rsid w:val="00D26D26"/>
    <w:rsid w:val="00D30845"/>
    <w:rsid w:val="00D30DD6"/>
    <w:rsid w:val="00D36C9D"/>
    <w:rsid w:val="00D37300"/>
    <w:rsid w:val="00D37866"/>
    <w:rsid w:val="00D40EDC"/>
    <w:rsid w:val="00D411F9"/>
    <w:rsid w:val="00D43A8C"/>
    <w:rsid w:val="00D44AEB"/>
    <w:rsid w:val="00D503B8"/>
    <w:rsid w:val="00D5550F"/>
    <w:rsid w:val="00D55A02"/>
    <w:rsid w:val="00D632BE"/>
    <w:rsid w:val="00D6663A"/>
    <w:rsid w:val="00D72D06"/>
    <w:rsid w:val="00D739BA"/>
    <w:rsid w:val="00D73AAA"/>
    <w:rsid w:val="00D7522C"/>
    <w:rsid w:val="00D7536F"/>
    <w:rsid w:val="00D76668"/>
    <w:rsid w:val="00D76F0E"/>
    <w:rsid w:val="00D77091"/>
    <w:rsid w:val="00D779A0"/>
    <w:rsid w:val="00D82AD5"/>
    <w:rsid w:val="00D82B60"/>
    <w:rsid w:val="00D84C1F"/>
    <w:rsid w:val="00D8603E"/>
    <w:rsid w:val="00D90072"/>
    <w:rsid w:val="00D901F8"/>
    <w:rsid w:val="00D90E2D"/>
    <w:rsid w:val="00D91B92"/>
    <w:rsid w:val="00D95F68"/>
    <w:rsid w:val="00D96983"/>
    <w:rsid w:val="00D9703B"/>
    <w:rsid w:val="00D97BAF"/>
    <w:rsid w:val="00DA00F1"/>
    <w:rsid w:val="00DA2737"/>
    <w:rsid w:val="00DA3298"/>
    <w:rsid w:val="00DA3387"/>
    <w:rsid w:val="00DA37B9"/>
    <w:rsid w:val="00DA48F6"/>
    <w:rsid w:val="00DA4A3E"/>
    <w:rsid w:val="00DA6D82"/>
    <w:rsid w:val="00DA6E50"/>
    <w:rsid w:val="00DA79B8"/>
    <w:rsid w:val="00DB0393"/>
    <w:rsid w:val="00DB1DC2"/>
    <w:rsid w:val="00DB1F26"/>
    <w:rsid w:val="00DB23C9"/>
    <w:rsid w:val="00DB31A4"/>
    <w:rsid w:val="00DB4051"/>
    <w:rsid w:val="00DC3616"/>
    <w:rsid w:val="00DC47F6"/>
    <w:rsid w:val="00DC7677"/>
    <w:rsid w:val="00DD05EA"/>
    <w:rsid w:val="00DD31B0"/>
    <w:rsid w:val="00DD5151"/>
    <w:rsid w:val="00DD624C"/>
    <w:rsid w:val="00DE33FC"/>
    <w:rsid w:val="00DF18E8"/>
    <w:rsid w:val="00DF1A35"/>
    <w:rsid w:val="00DF1B36"/>
    <w:rsid w:val="00DF2296"/>
    <w:rsid w:val="00DF34A0"/>
    <w:rsid w:val="00DF455D"/>
    <w:rsid w:val="00DF4EA5"/>
    <w:rsid w:val="00DF6166"/>
    <w:rsid w:val="00DF619C"/>
    <w:rsid w:val="00DF6B01"/>
    <w:rsid w:val="00DF6F0C"/>
    <w:rsid w:val="00DF7606"/>
    <w:rsid w:val="00E040A2"/>
    <w:rsid w:val="00E07383"/>
    <w:rsid w:val="00E079DA"/>
    <w:rsid w:val="00E140D6"/>
    <w:rsid w:val="00E14E87"/>
    <w:rsid w:val="00E14EA1"/>
    <w:rsid w:val="00E158C4"/>
    <w:rsid w:val="00E165BC"/>
    <w:rsid w:val="00E17382"/>
    <w:rsid w:val="00E179AB"/>
    <w:rsid w:val="00E21117"/>
    <w:rsid w:val="00E231B7"/>
    <w:rsid w:val="00E302D0"/>
    <w:rsid w:val="00E31183"/>
    <w:rsid w:val="00E311BB"/>
    <w:rsid w:val="00E34F62"/>
    <w:rsid w:val="00E41EC0"/>
    <w:rsid w:val="00E42BE1"/>
    <w:rsid w:val="00E45A94"/>
    <w:rsid w:val="00E51C14"/>
    <w:rsid w:val="00E54A95"/>
    <w:rsid w:val="00E57CEE"/>
    <w:rsid w:val="00E61E12"/>
    <w:rsid w:val="00E621EA"/>
    <w:rsid w:val="00E638F0"/>
    <w:rsid w:val="00E71691"/>
    <w:rsid w:val="00E72F2B"/>
    <w:rsid w:val="00E7596C"/>
    <w:rsid w:val="00E81F51"/>
    <w:rsid w:val="00E842C3"/>
    <w:rsid w:val="00E84458"/>
    <w:rsid w:val="00E850E3"/>
    <w:rsid w:val="00E85201"/>
    <w:rsid w:val="00E86F4F"/>
    <w:rsid w:val="00E878F2"/>
    <w:rsid w:val="00E9051F"/>
    <w:rsid w:val="00EA0315"/>
    <w:rsid w:val="00EA2D75"/>
    <w:rsid w:val="00EA63ED"/>
    <w:rsid w:val="00EA797D"/>
    <w:rsid w:val="00EA7DF3"/>
    <w:rsid w:val="00EB0A3C"/>
    <w:rsid w:val="00EB0DDC"/>
    <w:rsid w:val="00EB1591"/>
    <w:rsid w:val="00EB4EEA"/>
    <w:rsid w:val="00EB7D63"/>
    <w:rsid w:val="00EC48F4"/>
    <w:rsid w:val="00EC6390"/>
    <w:rsid w:val="00EC757E"/>
    <w:rsid w:val="00ED0149"/>
    <w:rsid w:val="00ED2EBA"/>
    <w:rsid w:val="00ED5556"/>
    <w:rsid w:val="00ED5A56"/>
    <w:rsid w:val="00ED62DA"/>
    <w:rsid w:val="00ED67D7"/>
    <w:rsid w:val="00ED6F8C"/>
    <w:rsid w:val="00ED78FB"/>
    <w:rsid w:val="00EE120A"/>
    <w:rsid w:val="00EE14FB"/>
    <w:rsid w:val="00EE33A2"/>
    <w:rsid w:val="00EE5D4B"/>
    <w:rsid w:val="00EE7322"/>
    <w:rsid w:val="00EF5C6D"/>
    <w:rsid w:val="00EF7DE3"/>
    <w:rsid w:val="00F03103"/>
    <w:rsid w:val="00F032B8"/>
    <w:rsid w:val="00F03717"/>
    <w:rsid w:val="00F04CAE"/>
    <w:rsid w:val="00F05E8D"/>
    <w:rsid w:val="00F07BD6"/>
    <w:rsid w:val="00F1557E"/>
    <w:rsid w:val="00F17FF7"/>
    <w:rsid w:val="00F21264"/>
    <w:rsid w:val="00F2378D"/>
    <w:rsid w:val="00F256D3"/>
    <w:rsid w:val="00F25C62"/>
    <w:rsid w:val="00F271DE"/>
    <w:rsid w:val="00F321B3"/>
    <w:rsid w:val="00F33C03"/>
    <w:rsid w:val="00F34543"/>
    <w:rsid w:val="00F401B5"/>
    <w:rsid w:val="00F40C01"/>
    <w:rsid w:val="00F42EA8"/>
    <w:rsid w:val="00F43DAD"/>
    <w:rsid w:val="00F43F66"/>
    <w:rsid w:val="00F44512"/>
    <w:rsid w:val="00F44F35"/>
    <w:rsid w:val="00F450E1"/>
    <w:rsid w:val="00F45FFE"/>
    <w:rsid w:val="00F47ECF"/>
    <w:rsid w:val="00F522F4"/>
    <w:rsid w:val="00F53762"/>
    <w:rsid w:val="00F627DA"/>
    <w:rsid w:val="00F632C4"/>
    <w:rsid w:val="00F64E11"/>
    <w:rsid w:val="00F67BA3"/>
    <w:rsid w:val="00F7288F"/>
    <w:rsid w:val="00F747D2"/>
    <w:rsid w:val="00F74DED"/>
    <w:rsid w:val="00F8132B"/>
    <w:rsid w:val="00F81389"/>
    <w:rsid w:val="00F8342F"/>
    <w:rsid w:val="00F847A6"/>
    <w:rsid w:val="00F8584B"/>
    <w:rsid w:val="00F86CC0"/>
    <w:rsid w:val="00F87098"/>
    <w:rsid w:val="00F87574"/>
    <w:rsid w:val="00F9201F"/>
    <w:rsid w:val="00F9441B"/>
    <w:rsid w:val="00F94D44"/>
    <w:rsid w:val="00FA3B38"/>
    <w:rsid w:val="00FA4C32"/>
    <w:rsid w:val="00FA6D49"/>
    <w:rsid w:val="00FB14D1"/>
    <w:rsid w:val="00FB3C0C"/>
    <w:rsid w:val="00FB5987"/>
    <w:rsid w:val="00FC5E22"/>
    <w:rsid w:val="00FC6FF7"/>
    <w:rsid w:val="00FC7054"/>
    <w:rsid w:val="00FD4B21"/>
    <w:rsid w:val="00FD4B28"/>
    <w:rsid w:val="00FD7D7F"/>
    <w:rsid w:val="00FE7114"/>
    <w:rsid w:val="00FF048C"/>
    <w:rsid w:val="00FF2173"/>
    <w:rsid w:val="00FF294D"/>
    <w:rsid w:val="00FF3660"/>
    <w:rsid w:val="00FF3D40"/>
    <w:rsid w:val="00FF629A"/>
    <w:rsid w:val="0104D38D"/>
    <w:rsid w:val="0109DD76"/>
    <w:rsid w:val="0119D7A2"/>
    <w:rsid w:val="011EDAFF"/>
    <w:rsid w:val="01389DCF"/>
    <w:rsid w:val="0146D524"/>
    <w:rsid w:val="0164F5AF"/>
    <w:rsid w:val="0173D2A6"/>
    <w:rsid w:val="0184704B"/>
    <w:rsid w:val="0185937D"/>
    <w:rsid w:val="01910B35"/>
    <w:rsid w:val="01A52646"/>
    <w:rsid w:val="01B0A3BE"/>
    <w:rsid w:val="01C0846B"/>
    <w:rsid w:val="01CAC9DC"/>
    <w:rsid w:val="01E2F0CF"/>
    <w:rsid w:val="01E8F11C"/>
    <w:rsid w:val="01F79966"/>
    <w:rsid w:val="021F56D8"/>
    <w:rsid w:val="024A3F57"/>
    <w:rsid w:val="0272771E"/>
    <w:rsid w:val="028CCDCE"/>
    <w:rsid w:val="0299B382"/>
    <w:rsid w:val="02CB8EC1"/>
    <w:rsid w:val="02DE929C"/>
    <w:rsid w:val="02FD88B7"/>
    <w:rsid w:val="0326CDC1"/>
    <w:rsid w:val="032B4FB3"/>
    <w:rsid w:val="033B04A0"/>
    <w:rsid w:val="033BF1FC"/>
    <w:rsid w:val="03570B0A"/>
    <w:rsid w:val="035E7522"/>
    <w:rsid w:val="03854FA3"/>
    <w:rsid w:val="03903801"/>
    <w:rsid w:val="039C8F9C"/>
    <w:rsid w:val="03CA7001"/>
    <w:rsid w:val="03EBBF72"/>
    <w:rsid w:val="03EED52C"/>
    <w:rsid w:val="041E7128"/>
    <w:rsid w:val="046CC6C8"/>
    <w:rsid w:val="04B65BA0"/>
    <w:rsid w:val="04C7DE9B"/>
    <w:rsid w:val="050941C3"/>
    <w:rsid w:val="0527806E"/>
    <w:rsid w:val="0546CEEE"/>
    <w:rsid w:val="05ACD104"/>
    <w:rsid w:val="05AF05D4"/>
    <w:rsid w:val="05C1E2E5"/>
    <w:rsid w:val="05E846BC"/>
    <w:rsid w:val="0615F1C9"/>
    <w:rsid w:val="0625E577"/>
    <w:rsid w:val="0635A75A"/>
    <w:rsid w:val="067E8BB6"/>
    <w:rsid w:val="068AC4AF"/>
    <w:rsid w:val="06B4ED86"/>
    <w:rsid w:val="06BEB2B0"/>
    <w:rsid w:val="06C4E608"/>
    <w:rsid w:val="06D16A5E"/>
    <w:rsid w:val="0712B09F"/>
    <w:rsid w:val="071A2469"/>
    <w:rsid w:val="07227453"/>
    <w:rsid w:val="07546A77"/>
    <w:rsid w:val="0773A393"/>
    <w:rsid w:val="07A37117"/>
    <w:rsid w:val="07E2A4EB"/>
    <w:rsid w:val="0815E03C"/>
    <w:rsid w:val="082B8681"/>
    <w:rsid w:val="0853571F"/>
    <w:rsid w:val="08597B19"/>
    <w:rsid w:val="0865C120"/>
    <w:rsid w:val="08741AAD"/>
    <w:rsid w:val="089EBA4F"/>
    <w:rsid w:val="08B97069"/>
    <w:rsid w:val="08CA570B"/>
    <w:rsid w:val="08EFFF7A"/>
    <w:rsid w:val="0929A869"/>
    <w:rsid w:val="0946DDC8"/>
    <w:rsid w:val="0959CE14"/>
    <w:rsid w:val="09862C10"/>
    <w:rsid w:val="09A623CE"/>
    <w:rsid w:val="09A8FF89"/>
    <w:rsid w:val="09B0C50B"/>
    <w:rsid w:val="09BEC19A"/>
    <w:rsid w:val="09FBF900"/>
    <w:rsid w:val="0A668C13"/>
    <w:rsid w:val="0A73DBA5"/>
    <w:rsid w:val="0A8A81AF"/>
    <w:rsid w:val="0A957C0D"/>
    <w:rsid w:val="0AA505EF"/>
    <w:rsid w:val="0AABF234"/>
    <w:rsid w:val="0AE3E9F4"/>
    <w:rsid w:val="0AEA85A4"/>
    <w:rsid w:val="0B02C099"/>
    <w:rsid w:val="0B12BAB7"/>
    <w:rsid w:val="0B19172A"/>
    <w:rsid w:val="0B280F77"/>
    <w:rsid w:val="0B33FF35"/>
    <w:rsid w:val="0B5C7A15"/>
    <w:rsid w:val="0B600F8A"/>
    <w:rsid w:val="0B71FAD2"/>
    <w:rsid w:val="0B74F165"/>
    <w:rsid w:val="0B7EAEB2"/>
    <w:rsid w:val="0BB01F2B"/>
    <w:rsid w:val="0BC2C378"/>
    <w:rsid w:val="0BC5CBAC"/>
    <w:rsid w:val="0BC668A5"/>
    <w:rsid w:val="0BDF7806"/>
    <w:rsid w:val="0BF56847"/>
    <w:rsid w:val="0C036C00"/>
    <w:rsid w:val="0C31F37D"/>
    <w:rsid w:val="0C3E3556"/>
    <w:rsid w:val="0C498448"/>
    <w:rsid w:val="0C597581"/>
    <w:rsid w:val="0C749A4A"/>
    <w:rsid w:val="0CB44C54"/>
    <w:rsid w:val="0CD64543"/>
    <w:rsid w:val="0CF64BBD"/>
    <w:rsid w:val="0CFC473D"/>
    <w:rsid w:val="0D0AAECD"/>
    <w:rsid w:val="0D184FE2"/>
    <w:rsid w:val="0D291281"/>
    <w:rsid w:val="0D358D4D"/>
    <w:rsid w:val="0D37EF28"/>
    <w:rsid w:val="0D47575B"/>
    <w:rsid w:val="0D6BA831"/>
    <w:rsid w:val="0D6C9BCC"/>
    <w:rsid w:val="0D849539"/>
    <w:rsid w:val="0DA390E5"/>
    <w:rsid w:val="0DF86236"/>
    <w:rsid w:val="0E0EB5E8"/>
    <w:rsid w:val="0E4240A5"/>
    <w:rsid w:val="0E46D47A"/>
    <w:rsid w:val="0E68579F"/>
    <w:rsid w:val="0E77B460"/>
    <w:rsid w:val="0E7963B9"/>
    <w:rsid w:val="0ECCF65B"/>
    <w:rsid w:val="0EEC7DB2"/>
    <w:rsid w:val="0EFEB93A"/>
    <w:rsid w:val="0EFF217F"/>
    <w:rsid w:val="0F16B2A7"/>
    <w:rsid w:val="0F1DDC10"/>
    <w:rsid w:val="0F3B29BA"/>
    <w:rsid w:val="0F5394D2"/>
    <w:rsid w:val="0F8E2D76"/>
    <w:rsid w:val="0F902BB2"/>
    <w:rsid w:val="0F929774"/>
    <w:rsid w:val="0FAAF450"/>
    <w:rsid w:val="0FAB8561"/>
    <w:rsid w:val="0FACC496"/>
    <w:rsid w:val="0FB899F2"/>
    <w:rsid w:val="0FD062B4"/>
    <w:rsid w:val="0FD16745"/>
    <w:rsid w:val="1002204C"/>
    <w:rsid w:val="1008AC4E"/>
    <w:rsid w:val="1084C9A7"/>
    <w:rsid w:val="108A58D0"/>
    <w:rsid w:val="10A0FB67"/>
    <w:rsid w:val="10B7D545"/>
    <w:rsid w:val="10D08660"/>
    <w:rsid w:val="10DE3A7C"/>
    <w:rsid w:val="10E49C04"/>
    <w:rsid w:val="10E874C7"/>
    <w:rsid w:val="10FA9667"/>
    <w:rsid w:val="10FC9EC7"/>
    <w:rsid w:val="1160201C"/>
    <w:rsid w:val="11628389"/>
    <w:rsid w:val="11747061"/>
    <w:rsid w:val="11790756"/>
    <w:rsid w:val="119FE9B7"/>
    <w:rsid w:val="11A7557A"/>
    <w:rsid w:val="11B780D2"/>
    <w:rsid w:val="11BCB3A5"/>
    <w:rsid w:val="11DDC4D6"/>
    <w:rsid w:val="1233C4E7"/>
    <w:rsid w:val="123EE1C9"/>
    <w:rsid w:val="125C1026"/>
    <w:rsid w:val="127FEC36"/>
    <w:rsid w:val="128897D9"/>
    <w:rsid w:val="129120C1"/>
    <w:rsid w:val="1291AC29"/>
    <w:rsid w:val="12A03A55"/>
    <w:rsid w:val="12BEFADF"/>
    <w:rsid w:val="12C24BAB"/>
    <w:rsid w:val="12CD394D"/>
    <w:rsid w:val="12D776FE"/>
    <w:rsid w:val="12F69E40"/>
    <w:rsid w:val="1300076C"/>
    <w:rsid w:val="1328600C"/>
    <w:rsid w:val="1353D205"/>
    <w:rsid w:val="13B6C3C1"/>
    <w:rsid w:val="13B9AFCC"/>
    <w:rsid w:val="13D2DF05"/>
    <w:rsid w:val="145D054E"/>
    <w:rsid w:val="14951BC6"/>
    <w:rsid w:val="14A00373"/>
    <w:rsid w:val="14A063CE"/>
    <w:rsid w:val="14E60619"/>
    <w:rsid w:val="151F4644"/>
    <w:rsid w:val="1543184F"/>
    <w:rsid w:val="1546DD8E"/>
    <w:rsid w:val="15A4795D"/>
    <w:rsid w:val="15B9CF79"/>
    <w:rsid w:val="15E7DE8D"/>
    <w:rsid w:val="162105E9"/>
    <w:rsid w:val="1636961F"/>
    <w:rsid w:val="1647A829"/>
    <w:rsid w:val="16524EC2"/>
    <w:rsid w:val="165F5783"/>
    <w:rsid w:val="1667ED68"/>
    <w:rsid w:val="1679DBE7"/>
    <w:rsid w:val="1685C47E"/>
    <w:rsid w:val="16A33F42"/>
    <w:rsid w:val="16B1A11B"/>
    <w:rsid w:val="16B29221"/>
    <w:rsid w:val="16DB9FA8"/>
    <w:rsid w:val="16FB7088"/>
    <w:rsid w:val="1713F53F"/>
    <w:rsid w:val="171EE837"/>
    <w:rsid w:val="1724CDE7"/>
    <w:rsid w:val="172FB0DD"/>
    <w:rsid w:val="1735056A"/>
    <w:rsid w:val="173B286B"/>
    <w:rsid w:val="17443B9D"/>
    <w:rsid w:val="174BF4B1"/>
    <w:rsid w:val="178E34EA"/>
    <w:rsid w:val="179A0D0B"/>
    <w:rsid w:val="17A5558C"/>
    <w:rsid w:val="17AEE430"/>
    <w:rsid w:val="17B455EA"/>
    <w:rsid w:val="17BA61A8"/>
    <w:rsid w:val="17D67BF7"/>
    <w:rsid w:val="17E0A6F0"/>
    <w:rsid w:val="17FD671D"/>
    <w:rsid w:val="1820057C"/>
    <w:rsid w:val="18426FB1"/>
    <w:rsid w:val="184A65BF"/>
    <w:rsid w:val="185ADB55"/>
    <w:rsid w:val="188A3CF5"/>
    <w:rsid w:val="18919F1D"/>
    <w:rsid w:val="18968BB8"/>
    <w:rsid w:val="18A4D232"/>
    <w:rsid w:val="18ADF845"/>
    <w:rsid w:val="18B3A416"/>
    <w:rsid w:val="18C6348E"/>
    <w:rsid w:val="18E143F7"/>
    <w:rsid w:val="18F069BA"/>
    <w:rsid w:val="18FA5D82"/>
    <w:rsid w:val="19394AC1"/>
    <w:rsid w:val="19546026"/>
    <w:rsid w:val="195B5D92"/>
    <w:rsid w:val="198C6791"/>
    <w:rsid w:val="19A3B376"/>
    <w:rsid w:val="19CD4747"/>
    <w:rsid w:val="19FD00A1"/>
    <w:rsid w:val="1A051850"/>
    <w:rsid w:val="1A082BB6"/>
    <w:rsid w:val="1A10FB64"/>
    <w:rsid w:val="1A18ED2A"/>
    <w:rsid w:val="1A2FFA77"/>
    <w:rsid w:val="1A337BF4"/>
    <w:rsid w:val="1A367F66"/>
    <w:rsid w:val="1A44950D"/>
    <w:rsid w:val="1A4E836B"/>
    <w:rsid w:val="1A95D338"/>
    <w:rsid w:val="1AB4CA0E"/>
    <w:rsid w:val="1AC9F5B0"/>
    <w:rsid w:val="1B313E58"/>
    <w:rsid w:val="1B508CD8"/>
    <w:rsid w:val="1B69E085"/>
    <w:rsid w:val="1B8656A1"/>
    <w:rsid w:val="1BB6781A"/>
    <w:rsid w:val="1BB7E76A"/>
    <w:rsid w:val="1BE387DF"/>
    <w:rsid w:val="1BF32ADD"/>
    <w:rsid w:val="1C202B75"/>
    <w:rsid w:val="1C2554CA"/>
    <w:rsid w:val="1C471157"/>
    <w:rsid w:val="1C5F0AC4"/>
    <w:rsid w:val="1C9F6A84"/>
    <w:rsid w:val="1CAC3AB4"/>
    <w:rsid w:val="1CBF5DAA"/>
    <w:rsid w:val="1CFA47E0"/>
    <w:rsid w:val="1CFE374E"/>
    <w:rsid w:val="1D0EF5CD"/>
    <w:rsid w:val="1D517EC6"/>
    <w:rsid w:val="1DDA77A5"/>
    <w:rsid w:val="1E1AE299"/>
    <w:rsid w:val="1E266194"/>
    <w:rsid w:val="1E5ACB71"/>
    <w:rsid w:val="1E5AD075"/>
    <w:rsid w:val="1E5C1103"/>
    <w:rsid w:val="1E7C8745"/>
    <w:rsid w:val="1E7FC30F"/>
    <w:rsid w:val="1E8B9C2D"/>
    <w:rsid w:val="1E9493E3"/>
    <w:rsid w:val="1EA87839"/>
    <w:rsid w:val="1EEF6766"/>
    <w:rsid w:val="1EF79B42"/>
    <w:rsid w:val="1EFEE390"/>
    <w:rsid w:val="1F261A14"/>
    <w:rsid w:val="1F417355"/>
    <w:rsid w:val="1F4786BA"/>
    <w:rsid w:val="1F511D1F"/>
    <w:rsid w:val="1F778FD7"/>
    <w:rsid w:val="1F850C08"/>
    <w:rsid w:val="1F8B754C"/>
    <w:rsid w:val="1F943ECF"/>
    <w:rsid w:val="1F9B8CFA"/>
    <w:rsid w:val="1FDF66D4"/>
    <w:rsid w:val="1FE805DA"/>
    <w:rsid w:val="1FE8427B"/>
    <w:rsid w:val="1FEDCCB7"/>
    <w:rsid w:val="20033D95"/>
    <w:rsid w:val="2054DCA1"/>
    <w:rsid w:val="205CF85F"/>
    <w:rsid w:val="20659165"/>
    <w:rsid w:val="206D5884"/>
    <w:rsid w:val="20811E4E"/>
    <w:rsid w:val="20824F1D"/>
    <w:rsid w:val="2096F7EA"/>
    <w:rsid w:val="209896CF"/>
    <w:rsid w:val="20A3523D"/>
    <w:rsid w:val="20AB6E77"/>
    <w:rsid w:val="20AD90C3"/>
    <w:rsid w:val="20F6E892"/>
    <w:rsid w:val="2112FA96"/>
    <w:rsid w:val="212BC6FE"/>
    <w:rsid w:val="2132D5B1"/>
    <w:rsid w:val="213F8CF6"/>
    <w:rsid w:val="214550E9"/>
    <w:rsid w:val="215DD7FB"/>
    <w:rsid w:val="216637FF"/>
    <w:rsid w:val="21B0CAF8"/>
    <w:rsid w:val="21B799DF"/>
    <w:rsid w:val="21BCFBCE"/>
    <w:rsid w:val="21D695DF"/>
    <w:rsid w:val="22005056"/>
    <w:rsid w:val="221A3912"/>
    <w:rsid w:val="22286923"/>
    <w:rsid w:val="22824DC2"/>
    <w:rsid w:val="228B16C7"/>
    <w:rsid w:val="22907117"/>
    <w:rsid w:val="22AA4303"/>
    <w:rsid w:val="22AB2F6F"/>
    <w:rsid w:val="22BEC86E"/>
    <w:rsid w:val="22E6CB34"/>
    <w:rsid w:val="22E7141B"/>
    <w:rsid w:val="22EA7ECD"/>
    <w:rsid w:val="22FCB623"/>
    <w:rsid w:val="232B3629"/>
    <w:rsid w:val="232F5016"/>
    <w:rsid w:val="233B85F4"/>
    <w:rsid w:val="2355DD84"/>
    <w:rsid w:val="23688376"/>
    <w:rsid w:val="237659B6"/>
    <w:rsid w:val="238488D7"/>
    <w:rsid w:val="239025DB"/>
    <w:rsid w:val="23C93DE9"/>
    <w:rsid w:val="23F6CFDE"/>
    <w:rsid w:val="23F8FF1B"/>
    <w:rsid w:val="24134B18"/>
    <w:rsid w:val="2415B31F"/>
    <w:rsid w:val="24182F62"/>
    <w:rsid w:val="241873D2"/>
    <w:rsid w:val="245183AA"/>
    <w:rsid w:val="24533050"/>
    <w:rsid w:val="245389B0"/>
    <w:rsid w:val="248A701C"/>
    <w:rsid w:val="249E1422"/>
    <w:rsid w:val="24A24E23"/>
    <w:rsid w:val="24AAD255"/>
    <w:rsid w:val="24C5E8AD"/>
    <w:rsid w:val="24D81B15"/>
    <w:rsid w:val="24F9F71D"/>
    <w:rsid w:val="250FC6C2"/>
    <w:rsid w:val="25207091"/>
    <w:rsid w:val="252868AE"/>
    <w:rsid w:val="25488178"/>
    <w:rsid w:val="2550309A"/>
    <w:rsid w:val="256B4A4F"/>
    <w:rsid w:val="258AF91D"/>
    <w:rsid w:val="259C555E"/>
    <w:rsid w:val="25AA9F9D"/>
    <w:rsid w:val="25B9BF23"/>
    <w:rsid w:val="25BDFBDC"/>
    <w:rsid w:val="25C4B942"/>
    <w:rsid w:val="25D0B065"/>
    <w:rsid w:val="260958BA"/>
    <w:rsid w:val="262D984F"/>
    <w:rsid w:val="262F5F85"/>
    <w:rsid w:val="263F46A5"/>
    <w:rsid w:val="2654D610"/>
    <w:rsid w:val="2658728A"/>
    <w:rsid w:val="268F0941"/>
    <w:rsid w:val="2697D604"/>
    <w:rsid w:val="269FBF91"/>
    <w:rsid w:val="26A78B75"/>
    <w:rsid w:val="26C232DB"/>
    <w:rsid w:val="26C63793"/>
    <w:rsid w:val="26D1F1B9"/>
    <w:rsid w:val="26E483AF"/>
    <w:rsid w:val="26FA4775"/>
    <w:rsid w:val="2744A399"/>
    <w:rsid w:val="2746B407"/>
    <w:rsid w:val="27479BCB"/>
    <w:rsid w:val="274A01EC"/>
    <w:rsid w:val="275754C7"/>
    <w:rsid w:val="275DE948"/>
    <w:rsid w:val="27642722"/>
    <w:rsid w:val="27762C42"/>
    <w:rsid w:val="27787BCA"/>
    <w:rsid w:val="278DA2B4"/>
    <w:rsid w:val="27A59341"/>
    <w:rsid w:val="27AE5739"/>
    <w:rsid w:val="27BA3876"/>
    <w:rsid w:val="27BC552C"/>
    <w:rsid w:val="27E9DB53"/>
    <w:rsid w:val="27F4DCC9"/>
    <w:rsid w:val="27F75BD7"/>
    <w:rsid w:val="27FFF528"/>
    <w:rsid w:val="28072238"/>
    <w:rsid w:val="2817C26B"/>
    <w:rsid w:val="285B6622"/>
    <w:rsid w:val="28601BD5"/>
    <w:rsid w:val="28706D31"/>
    <w:rsid w:val="2898E4F5"/>
    <w:rsid w:val="28B96B61"/>
    <w:rsid w:val="28C92FC3"/>
    <w:rsid w:val="28CAB910"/>
    <w:rsid w:val="28DDC5BC"/>
    <w:rsid w:val="28F83653"/>
    <w:rsid w:val="29168484"/>
    <w:rsid w:val="291731C0"/>
    <w:rsid w:val="29188868"/>
    <w:rsid w:val="2943B4EA"/>
    <w:rsid w:val="295D7F57"/>
    <w:rsid w:val="298F6974"/>
    <w:rsid w:val="299B00F6"/>
    <w:rsid w:val="29B5D010"/>
    <w:rsid w:val="29BF521E"/>
    <w:rsid w:val="29D0A1BD"/>
    <w:rsid w:val="29D742B0"/>
    <w:rsid w:val="2A282F03"/>
    <w:rsid w:val="2A37EAE2"/>
    <w:rsid w:val="2A670D41"/>
    <w:rsid w:val="2A8BE936"/>
    <w:rsid w:val="2ABFEAFA"/>
    <w:rsid w:val="2AC68FBF"/>
    <w:rsid w:val="2ADA330E"/>
    <w:rsid w:val="2B0DA59E"/>
    <w:rsid w:val="2B210D21"/>
    <w:rsid w:val="2B43C533"/>
    <w:rsid w:val="2B5569C1"/>
    <w:rsid w:val="2B850106"/>
    <w:rsid w:val="2BAD012E"/>
    <w:rsid w:val="2BDBC94F"/>
    <w:rsid w:val="2BDFCE70"/>
    <w:rsid w:val="2C010413"/>
    <w:rsid w:val="2C0C9899"/>
    <w:rsid w:val="2C1BB3E0"/>
    <w:rsid w:val="2C1C6D12"/>
    <w:rsid w:val="2C21D7F7"/>
    <w:rsid w:val="2C37160D"/>
    <w:rsid w:val="2C4C7304"/>
    <w:rsid w:val="2C5A23EE"/>
    <w:rsid w:val="2C653A4D"/>
    <w:rsid w:val="2C9E7F9D"/>
    <w:rsid w:val="2CA3312B"/>
    <w:rsid w:val="2CC37649"/>
    <w:rsid w:val="2CCD3154"/>
    <w:rsid w:val="2D16EA31"/>
    <w:rsid w:val="2D328333"/>
    <w:rsid w:val="2D556348"/>
    <w:rsid w:val="2D587193"/>
    <w:rsid w:val="2D9085B1"/>
    <w:rsid w:val="2E15C547"/>
    <w:rsid w:val="2E18C43C"/>
    <w:rsid w:val="2E265A7D"/>
    <w:rsid w:val="2E313222"/>
    <w:rsid w:val="2E8AB8AD"/>
    <w:rsid w:val="2E94A116"/>
    <w:rsid w:val="2EA984AA"/>
    <w:rsid w:val="2F054056"/>
    <w:rsid w:val="2F1F23C7"/>
    <w:rsid w:val="2F4F2553"/>
    <w:rsid w:val="2F8073DE"/>
    <w:rsid w:val="2F9B3E79"/>
    <w:rsid w:val="2FAEB9AA"/>
    <w:rsid w:val="2FAEBAB5"/>
    <w:rsid w:val="3009A4DE"/>
    <w:rsid w:val="302970FA"/>
    <w:rsid w:val="302F4613"/>
    <w:rsid w:val="304CAA24"/>
    <w:rsid w:val="30744106"/>
    <w:rsid w:val="3084C864"/>
    <w:rsid w:val="308FA1F2"/>
    <w:rsid w:val="30B0DB93"/>
    <w:rsid w:val="30CABDD4"/>
    <w:rsid w:val="30CD3674"/>
    <w:rsid w:val="30E6A4EC"/>
    <w:rsid w:val="30E7D8E4"/>
    <w:rsid w:val="310CF9E8"/>
    <w:rsid w:val="3137E303"/>
    <w:rsid w:val="313B5FBD"/>
    <w:rsid w:val="3160CBEF"/>
    <w:rsid w:val="317D5954"/>
    <w:rsid w:val="32109BD1"/>
    <w:rsid w:val="321F0C62"/>
    <w:rsid w:val="32224C21"/>
    <w:rsid w:val="32361420"/>
    <w:rsid w:val="3243BD38"/>
    <w:rsid w:val="325CD40C"/>
    <w:rsid w:val="3268C8AE"/>
    <w:rsid w:val="328CE60E"/>
    <w:rsid w:val="329026F3"/>
    <w:rsid w:val="3290ADB0"/>
    <w:rsid w:val="32A5AAD9"/>
    <w:rsid w:val="32A646E9"/>
    <w:rsid w:val="32D7AF53"/>
    <w:rsid w:val="32EDDFDE"/>
    <w:rsid w:val="330AAFF9"/>
    <w:rsid w:val="330FD87F"/>
    <w:rsid w:val="331ADDD6"/>
    <w:rsid w:val="3337209B"/>
    <w:rsid w:val="33706A22"/>
    <w:rsid w:val="3375F06C"/>
    <w:rsid w:val="337A795B"/>
    <w:rsid w:val="337EA788"/>
    <w:rsid w:val="339156F3"/>
    <w:rsid w:val="33CF5959"/>
    <w:rsid w:val="33D31399"/>
    <w:rsid w:val="33F41512"/>
    <w:rsid w:val="33F59DD0"/>
    <w:rsid w:val="342040F1"/>
    <w:rsid w:val="3422AEDF"/>
    <w:rsid w:val="342577F2"/>
    <w:rsid w:val="3425ABD4"/>
    <w:rsid w:val="343921FE"/>
    <w:rsid w:val="3470CC5D"/>
    <w:rsid w:val="347DE38E"/>
    <w:rsid w:val="3490988F"/>
    <w:rsid w:val="34AAE110"/>
    <w:rsid w:val="34B59703"/>
    <w:rsid w:val="34E22638"/>
    <w:rsid w:val="34E3BFBC"/>
    <w:rsid w:val="34ED33D2"/>
    <w:rsid w:val="34F43552"/>
    <w:rsid w:val="35015EFC"/>
    <w:rsid w:val="3501EF92"/>
    <w:rsid w:val="35053DCD"/>
    <w:rsid w:val="35169906"/>
    <w:rsid w:val="3531ADB9"/>
    <w:rsid w:val="35360C58"/>
    <w:rsid w:val="354D43B7"/>
    <w:rsid w:val="3555EABC"/>
    <w:rsid w:val="35629771"/>
    <w:rsid w:val="358B00B4"/>
    <w:rsid w:val="35C0F9DA"/>
    <w:rsid w:val="35D5A71B"/>
    <w:rsid w:val="35E896B9"/>
    <w:rsid w:val="35EB46DF"/>
    <w:rsid w:val="361F45AC"/>
    <w:rsid w:val="3628F398"/>
    <w:rsid w:val="3633E303"/>
    <w:rsid w:val="3635EFCC"/>
    <w:rsid w:val="36364AE8"/>
    <w:rsid w:val="36B5560A"/>
    <w:rsid w:val="36CC7B07"/>
    <w:rsid w:val="36DA2A09"/>
    <w:rsid w:val="36EF6D12"/>
    <w:rsid w:val="36FA9804"/>
    <w:rsid w:val="3706868D"/>
    <w:rsid w:val="371D82C9"/>
    <w:rsid w:val="37299E34"/>
    <w:rsid w:val="372B2E2E"/>
    <w:rsid w:val="3738CEDE"/>
    <w:rsid w:val="374FC06B"/>
    <w:rsid w:val="37791BFC"/>
    <w:rsid w:val="378FBAF0"/>
    <w:rsid w:val="379A2D98"/>
    <w:rsid w:val="37D21904"/>
    <w:rsid w:val="37E58C15"/>
    <w:rsid w:val="37FBC3E2"/>
    <w:rsid w:val="382CA2CF"/>
    <w:rsid w:val="38381C20"/>
    <w:rsid w:val="386B6A22"/>
    <w:rsid w:val="3875FB75"/>
    <w:rsid w:val="38989FD1"/>
    <w:rsid w:val="3899DEBB"/>
    <w:rsid w:val="389BBF9F"/>
    <w:rsid w:val="38C334F2"/>
    <w:rsid w:val="38E4D1C2"/>
    <w:rsid w:val="38F68F64"/>
    <w:rsid w:val="3907F691"/>
    <w:rsid w:val="391BDB6D"/>
    <w:rsid w:val="391C6B72"/>
    <w:rsid w:val="393EBB29"/>
    <w:rsid w:val="3945AFD1"/>
    <w:rsid w:val="39537FC0"/>
    <w:rsid w:val="3958584A"/>
    <w:rsid w:val="39658E19"/>
    <w:rsid w:val="3993DEAF"/>
    <w:rsid w:val="39996810"/>
    <w:rsid w:val="399CBD62"/>
    <w:rsid w:val="39A7036E"/>
    <w:rsid w:val="39D99667"/>
    <w:rsid w:val="39F183D2"/>
    <w:rsid w:val="39F43C38"/>
    <w:rsid w:val="3A203208"/>
    <w:rsid w:val="3A286B22"/>
    <w:rsid w:val="3A32A494"/>
    <w:rsid w:val="3A37A7DA"/>
    <w:rsid w:val="3A4C3E13"/>
    <w:rsid w:val="3A5E2639"/>
    <w:rsid w:val="3A5EABB4"/>
    <w:rsid w:val="3A717A44"/>
    <w:rsid w:val="3A781128"/>
    <w:rsid w:val="3A9929F2"/>
    <w:rsid w:val="3AA2006A"/>
    <w:rsid w:val="3ACC204E"/>
    <w:rsid w:val="3AD0253D"/>
    <w:rsid w:val="3AF37E06"/>
    <w:rsid w:val="3B0C77AF"/>
    <w:rsid w:val="3B19481C"/>
    <w:rsid w:val="3B2BBC74"/>
    <w:rsid w:val="3B303A75"/>
    <w:rsid w:val="3B8A972A"/>
    <w:rsid w:val="3B915450"/>
    <w:rsid w:val="3B965C35"/>
    <w:rsid w:val="3B9BDB9B"/>
    <w:rsid w:val="3B9CB894"/>
    <w:rsid w:val="3BB45787"/>
    <w:rsid w:val="3BDCB02E"/>
    <w:rsid w:val="3BE6D783"/>
    <w:rsid w:val="3BE8A1BF"/>
    <w:rsid w:val="3BF0B55E"/>
    <w:rsid w:val="3C35DB09"/>
    <w:rsid w:val="3C4C496F"/>
    <w:rsid w:val="3C595CA8"/>
    <w:rsid w:val="3C6E4B02"/>
    <w:rsid w:val="3C74D9D5"/>
    <w:rsid w:val="3CA066D9"/>
    <w:rsid w:val="3CA1E0CE"/>
    <w:rsid w:val="3CB535A3"/>
    <w:rsid w:val="3CC159CB"/>
    <w:rsid w:val="3CCF7160"/>
    <w:rsid w:val="3CD87FC4"/>
    <w:rsid w:val="3CEEBF44"/>
    <w:rsid w:val="3CF49523"/>
    <w:rsid w:val="3D202678"/>
    <w:rsid w:val="3D7A7EBD"/>
    <w:rsid w:val="3D7C383B"/>
    <w:rsid w:val="3D7CDF55"/>
    <w:rsid w:val="3DAD6995"/>
    <w:rsid w:val="3DEC7498"/>
    <w:rsid w:val="3DEF7625"/>
    <w:rsid w:val="3E0D88A0"/>
    <w:rsid w:val="3E34CFC1"/>
    <w:rsid w:val="3E3552EB"/>
    <w:rsid w:val="3E4EC9B1"/>
    <w:rsid w:val="3E5D9389"/>
    <w:rsid w:val="3E5F1FF0"/>
    <w:rsid w:val="3E8A6A85"/>
    <w:rsid w:val="3EA2A2DF"/>
    <w:rsid w:val="3EADDED1"/>
    <w:rsid w:val="3EE6F523"/>
    <w:rsid w:val="3F026322"/>
    <w:rsid w:val="3F57200C"/>
    <w:rsid w:val="3F7DAB38"/>
    <w:rsid w:val="3FA31E9A"/>
    <w:rsid w:val="3FB45804"/>
    <w:rsid w:val="40070247"/>
    <w:rsid w:val="4009FF5E"/>
    <w:rsid w:val="4038267F"/>
    <w:rsid w:val="4038B4DF"/>
    <w:rsid w:val="4045D4AE"/>
    <w:rsid w:val="4048BD4A"/>
    <w:rsid w:val="404DE68B"/>
    <w:rsid w:val="40705276"/>
    <w:rsid w:val="40753B4E"/>
    <w:rsid w:val="40B1FF5C"/>
    <w:rsid w:val="4104EE72"/>
    <w:rsid w:val="415E8728"/>
    <w:rsid w:val="416B438D"/>
    <w:rsid w:val="419C3564"/>
    <w:rsid w:val="419FB715"/>
    <w:rsid w:val="41A22355"/>
    <w:rsid w:val="41ACE178"/>
    <w:rsid w:val="41E75B2B"/>
    <w:rsid w:val="41F574F3"/>
    <w:rsid w:val="42230E3D"/>
    <w:rsid w:val="4233A72D"/>
    <w:rsid w:val="42506758"/>
    <w:rsid w:val="427F4D6B"/>
    <w:rsid w:val="4284AEEF"/>
    <w:rsid w:val="42857C5A"/>
    <w:rsid w:val="429A03D7"/>
    <w:rsid w:val="42A33326"/>
    <w:rsid w:val="42B5A205"/>
    <w:rsid w:val="42C1B0C4"/>
    <w:rsid w:val="42C9A5DE"/>
    <w:rsid w:val="42FB2CA8"/>
    <w:rsid w:val="432B6FCF"/>
    <w:rsid w:val="434CD514"/>
    <w:rsid w:val="434EEB96"/>
    <w:rsid w:val="434F7536"/>
    <w:rsid w:val="43A69D59"/>
    <w:rsid w:val="43AE4AEA"/>
    <w:rsid w:val="43D46524"/>
    <w:rsid w:val="43D690AD"/>
    <w:rsid w:val="43F656AF"/>
    <w:rsid w:val="4414C515"/>
    <w:rsid w:val="441F8331"/>
    <w:rsid w:val="443B2079"/>
    <w:rsid w:val="444455C4"/>
    <w:rsid w:val="44475EF4"/>
    <w:rsid w:val="444EA230"/>
    <w:rsid w:val="44576A04"/>
    <w:rsid w:val="445BE8A3"/>
    <w:rsid w:val="446DE884"/>
    <w:rsid w:val="44701D7D"/>
    <w:rsid w:val="448599A0"/>
    <w:rsid w:val="44A812E9"/>
    <w:rsid w:val="44AAF88C"/>
    <w:rsid w:val="44C0D7FD"/>
    <w:rsid w:val="44C200F9"/>
    <w:rsid w:val="44E643DA"/>
    <w:rsid w:val="44F2CCD1"/>
    <w:rsid w:val="44F6433E"/>
    <w:rsid w:val="44F71B6A"/>
    <w:rsid w:val="450D65F5"/>
    <w:rsid w:val="45345293"/>
    <w:rsid w:val="457E165D"/>
    <w:rsid w:val="4584FD4B"/>
    <w:rsid w:val="45A6CEEE"/>
    <w:rsid w:val="45BD5668"/>
    <w:rsid w:val="45E6076C"/>
    <w:rsid w:val="45F4184F"/>
    <w:rsid w:val="4615D33B"/>
    <w:rsid w:val="463E47B7"/>
    <w:rsid w:val="4641CC15"/>
    <w:rsid w:val="464E765B"/>
    <w:rsid w:val="465DC42C"/>
    <w:rsid w:val="46613940"/>
    <w:rsid w:val="466FB78A"/>
    <w:rsid w:val="46906BD1"/>
    <w:rsid w:val="469110F2"/>
    <w:rsid w:val="46AB1E93"/>
    <w:rsid w:val="46BA997D"/>
    <w:rsid w:val="46D7D7F7"/>
    <w:rsid w:val="4724DB97"/>
    <w:rsid w:val="474DFA5A"/>
    <w:rsid w:val="476D1201"/>
    <w:rsid w:val="47D0DF17"/>
    <w:rsid w:val="47DCDF62"/>
    <w:rsid w:val="47E72CD4"/>
    <w:rsid w:val="480F994B"/>
    <w:rsid w:val="4854CFCC"/>
    <w:rsid w:val="488C494E"/>
    <w:rsid w:val="48A3F779"/>
    <w:rsid w:val="48A4A72E"/>
    <w:rsid w:val="48B4B068"/>
    <w:rsid w:val="48BA4D83"/>
    <w:rsid w:val="48EE6B65"/>
    <w:rsid w:val="48F8AFD5"/>
    <w:rsid w:val="490163B6"/>
    <w:rsid w:val="492F4D4D"/>
    <w:rsid w:val="493A2C35"/>
    <w:rsid w:val="493EB6D1"/>
    <w:rsid w:val="4949004A"/>
    <w:rsid w:val="495BB244"/>
    <w:rsid w:val="498C4F19"/>
    <w:rsid w:val="49A3B896"/>
    <w:rsid w:val="49F1D598"/>
    <w:rsid w:val="4A0D1928"/>
    <w:rsid w:val="4A13A936"/>
    <w:rsid w:val="4A495394"/>
    <w:rsid w:val="4A4D6F71"/>
    <w:rsid w:val="4A4F4063"/>
    <w:rsid w:val="4A7CA3E2"/>
    <w:rsid w:val="4A8E5473"/>
    <w:rsid w:val="4AA3245D"/>
    <w:rsid w:val="4AF7F61B"/>
    <w:rsid w:val="4AFE5072"/>
    <w:rsid w:val="4B011042"/>
    <w:rsid w:val="4B26936B"/>
    <w:rsid w:val="4B2DE87E"/>
    <w:rsid w:val="4B2E4C76"/>
    <w:rsid w:val="4B3A36BA"/>
    <w:rsid w:val="4B4B232D"/>
    <w:rsid w:val="4B4E0A78"/>
    <w:rsid w:val="4B793F48"/>
    <w:rsid w:val="4B8618F1"/>
    <w:rsid w:val="4BA73D18"/>
    <w:rsid w:val="4BE81D23"/>
    <w:rsid w:val="4C0559F7"/>
    <w:rsid w:val="4C09C301"/>
    <w:rsid w:val="4C26A670"/>
    <w:rsid w:val="4C29523E"/>
    <w:rsid w:val="4C2A4EF3"/>
    <w:rsid w:val="4C347364"/>
    <w:rsid w:val="4C355C1B"/>
    <w:rsid w:val="4C3DA0ED"/>
    <w:rsid w:val="4C62BCDB"/>
    <w:rsid w:val="4C62E879"/>
    <w:rsid w:val="4C6EDCFF"/>
    <w:rsid w:val="4C7263E7"/>
    <w:rsid w:val="4C895D2A"/>
    <w:rsid w:val="4CCE76B2"/>
    <w:rsid w:val="4CDD8BDA"/>
    <w:rsid w:val="4CF7EC46"/>
    <w:rsid w:val="4D17D9A2"/>
    <w:rsid w:val="4D4708FC"/>
    <w:rsid w:val="4D4BC7FE"/>
    <w:rsid w:val="4D536954"/>
    <w:rsid w:val="4D6C2460"/>
    <w:rsid w:val="4D8878C6"/>
    <w:rsid w:val="4DB99C5E"/>
    <w:rsid w:val="4DC1D5CD"/>
    <w:rsid w:val="4E219AB4"/>
    <w:rsid w:val="4E2B4A3E"/>
    <w:rsid w:val="4E2C4915"/>
    <w:rsid w:val="4E41DA0A"/>
    <w:rsid w:val="4E45A348"/>
    <w:rsid w:val="4E719A13"/>
    <w:rsid w:val="4E7A1FEA"/>
    <w:rsid w:val="4EC4C22B"/>
    <w:rsid w:val="4ECFBBDF"/>
    <w:rsid w:val="4EFCB5B2"/>
    <w:rsid w:val="4F0EB714"/>
    <w:rsid w:val="4F1D892B"/>
    <w:rsid w:val="4F1E3AC2"/>
    <w:rsid w:val="4F2E165E"/>
    <w:rsid w:val="4F42E65D"/>
    <w:rsid w:val="4F4D7411"/>
    <w:rsid w:val="4F51DB8B"/>
    <w:rsid w:val="4F7BFF4A"/>
    <w:rsid w:val="5015A1D4"/>
    <w:rsid w:val="5038477F"/>
    <w:rsid w:val="5090CBE9"/>
    <w:rsid w:val="50B3ACB5"/>
    <w:rsid w:val="50FD3BF0"/>
    <w:rsid w:val="50FE45A7"/>
    <w:rsid w:val="510DD08D"/>
    <w:rsid w:val="511CBD41"/>
    <w:rsid w:val="512A3972"/>
    <w:rsid w:val="5134700F"/>
    <w:rsid w:val="513702D7"/>
    <w:rsid w:val="517A0C4E"/>
    <w:rsid w:val="517DADDD"/>
    <w:rsid w:val="517F30AB"/>
    <w:rsid w:val="51A5F8B4"/>
    <w:rsid w:val="51C6DF6B"/>
    <w:rsid w:val="51CF62DC"/>
    <w:rsid w:val="51D7D417"/>
    <w:rsid w:val="51DCCEB4"/>
    <w:rsid w:val="51F096C3"/>
    <w:rsid w:val="524AF2D9"/>
    <w:rsid w:val="5254CAD4"/>
    <w:rsid w:val="527128E2"/>
    <w:rsid w:val="527A17E0"/>
    <w:rsid w:val="5298D95E"/>
    <w:rsid w:val="52C4E4E9"/>
    <w:rsid w:val="52D1E526"/>
    <w:rsid w:val="52DBA2C1"/>
    <w:rsid w:val="52FCB630"/>
    <w:rsid w:val="53057152"/>
    <w:rsid w:val="532985F4"/>
    <w:rsid w:val="5346043E"/>
    <w:rsid w:val="535906A3"/>
    <w:rsid w:val="53CFA117"/>
    <w:rsid w:val="53D170BD"/>
    <w:rsid w:val="53E3BAC6"/>
    <w:rsid w:val="53EEDBDF"/>
    <w:rsid w:val="5400EB66"/>
    <w:rsid w:val="540352D8"/>
    <w:rsid w:val="5410C7DA"/>
    <w:rsid w:val="5437C406"/>
    <w:rsid w:val="5439707F"/>
    <w:rsid w:val="546014C7"/>
    <w:rsid w:val="5499BDB6"/>
    <w:rsid w:val="549FB2A7"/>
    <w:rsid w:val="54AA5DA5"/>
    <w:rsid w:val="54C4D9A1"/>
    <w:rsid w:val="54F64DA4"/>
    <w:rsid w:val="54F73899"/>
    <w:rsid w:val="5545AFA1"/>
    <w:rsid w:val="556AD43B"/>
    <w:rsid w:val="55B42AD6"/>
    <w:rsid w:val="55B4443D"/>
    <w:rsid w:val="55C55A56"/>
    <w:rsid w:val="55CC64FE"/>
    <w:rsid w:val="560270ED"/>
    <w:rsid w:val="5609F88F"/>
    <w:rsid w:val="561AE3DD"/>
    <w:rsid w:val="56232033"/>
    <w:rsid w:val="563D0991"/>
    <w:rsid w:val="5648258F"/>
    <w:rsid w:val="565CC4C9"/>
    <w:rsid w:val="568E9B3B"/>
    <w:rsid w:val="56AA76EA"/>
    <w:rsid w:val="56C2822B"/>
    <w:rsid w:val="56E1958B"/>
    <w:rsid w:val="56F1D5E2"/>
    <w:rsid w:val="56F82C1E"/>
    <w:rsid w:val="570C89BB"/>
    <w:rsid w:val="576B03A6"/>
    <w:rsid w:val="577149F2"/>
    <w:rsid w:val="577F24A4"/>
    <w:rsid w:val="578CA0D5"/>
    <w:rsid w:val="57A2F49D"/>
    <w:rsid w:val="57CFDEF1"/>
    <w:rsid w:val="58044C2A"/>
    <w:rsid w:val="5810A975"/>
    <w:rsid w:val="5832C3EA"/>
    <w:rsid w:val="58629494"/>
    <w:rsid w:val="58637252"/>
    <w:rsid w:val="58906517"/>
    <w:rsid w:val="58A54BB1"/>
    <w:rsid w:val="58A599F9"/>
    <w:rsid w:val="58ACF110"/>
    <w:rsid w:val="58C7C094"/>
    <w:rsid w:val="58DD16BB"/>
    <w:rsid w:val="58F77392"/>
    <w:rsid w:val="59225E56"/>
    <w:rsid w:val="592EFB01"/>
    <w:rsid w:val="5937A6FB"/>
    <w:rsid w:val="5953AF1F"/>
    <w:rsid w:val="5963B1A5"/>
    <w:rsid w:val="5979AACE"/>
    <w:rsid w:val="597C7A31"/>
    <w:rsid w:val="5985F90A"/>
    <w:rsid w:val="599ACA4E"/>
    <w:rsid w:val="59D44292"/>
    <w:rsid w:val="59DE230E"/>
    <w:rsid w:val="5A0E3D53"/>
    <w:rsid w:val="5A1E07CB"/>
    <w:rsid w:val="5A2435F3"/>
    <w:rsid w:val="5A2CF474"/>
    <w:rsid w:val="5A38FB62"/>
    <w:rsid w:val="5A40691C"/>
    <w:rsid w:val="5A57A682"/>
    <w:rsid w:val="5A731763"/>
    <w:rsid w:val="5AB3B57E"/>
    <w:rsid w:val="5AC64F13"/>
    <w:rsid w:val="5AF0A7A1"/>
    <w:rsid w:val="5B123E2B"/>
    <w:rsid w:val="5B20014E"/>
    <w:rsid w:val="5B38089E"/>
    <w:rsid w:val="5B5381B2"/>
    <w:rsid w:val="5B609008"/>
    <w:rsid w:val="5B75244F"/>
    <w:rsid w:val="5B8D00E3"/>
    <w:rsid w:val="5BC296A7"/>
    <w:rsid w:val="5BDC2037"/>
    <w:rsid w:val="5BE3A708"/>
    <w:rsid w:val="5BE7820A"/>
    <w:rsid w:val="5BF3E212"/>
    <w:rsid w:val="5BF785A5"/>
    <w:rsid w:val="5C0C327F"/>
    <w:rsid w:val="5C4A1ACD"/>
    <w:rsid w:val="5CBBB094"/>
    <w:rsid w:val="5CD22DA7"/>
    <w:rsid w:val="5CDDD227"/>
    <w:rsid w:val="5D149088"/>
    <w:rsid w:val="5D220E9A"/>
    <w:rsid w:val="5D3438B3"/>
    <w:rsid w:val="5D35B7F1"/>
    <w:rsid w:val="5D5084A4"/>
    <w:rsid w:val="5D55CD29"/>
    <w:rsid w:val="5D584ABD"/>
    <w:rsid w:val="5D63C4D1"/>
    <w:rsid w:val="5D67BE82"/>
    <w:rsid w:val="5D72480F"/>
    <w:rsid w:val="5D7D101F"/>
    <w:rsid w:val="5D8B894D"/>
    <w:rsid w:val="5D8E43F0"/>
    <w:rsid w:val="5D9B3038"/>
    <w:rsid w:val="5DC7C19A"/>
    <w:rsid w:val="5DD607CB"/>
    <w:rsid w:val="5E07038E"/>
    <w:rsid w:val="5E0F3ABB"/>
    <w:rsid w:val="5E38A2C6"/>
    <w:rsid w:val="5E8A8AFC"/>
    <w:rsid w:val="5EB19EC9"/>
    <w:rsid w:val="5ED4F909"/>
    <w:rsid w:val="5EE3518A"/>
    <w:rsid w:val="5EE58102"/>
    <w:rsid w:val="5EF14445"/>
    <w:rsid w:val="5F16CFB8"/>
    <w:rsid w:val="5F20FBC9"/>
    <w:rsid w:val="5FBB3990"/>
    <w:rsid w:val="5FBD8F8A"/>
    <w:rsid w:val="5FC96277"/>
    <w:rsid w:val="5FCA0DEB"/>
    <w:rsid w:val="5FCC076E"/>
    <w:rsid w:val="5FD076FF"/>
    <w:rsid w:val="5FD410E9"/>
    <w:rsid w:val="600B35C4"/>
    <w:rsid w:val="6033AAF9"/>
    <w:rsid w:val="60801802"/>
    <w:rsid w:val="6088F905"/>
    <w:rsid w:val="60AD162E"/>
    <w:rsid w:val="60B99BB7"/>
    <w:rsid w:val="60D20033"/>
    <w:rsid w:val="60DA14AB"/>
    <w:rsid w:val="60DF7C64"/>
    <w:rsid w:val="60ECFDBE"/>
    <w:rsid w:val="61349EE1"/>
    <w:rsid w:val="613F1C6F"/>
    <w:rsid w:val="6155C6F3"/>
    <w:rsid w:val="616DB16C"/>
    <w:rsid w:val="61784739"/>
    <w:rsid w:val="6192DF10"/>
    <w:rsid w:val="6197A75C"/>
    <w:rsid w:val="61A2D88F"/>
    <w:rsid w:val="61B40D96"/>
    <w:rsid w:val="61B61470"/>
    <w:rsid w:val="61C2F223"/>
    <w:rsid w:val="61D56A66"/>
    <w:rsid w:val="61E62EF6"/>
    <w:rsid w:val="61F0D2E1"/>
    <w:rsid w:val="620593BC"/>
    <w:rsid w:val="62124630"/>
    <w:rsid w:val="6227DD86"/>
    <w:rsid w:val="622CCA21"/>
    <w:rsid w:val="6248943E"/>
    <w:rsid w:val="62680E1D"/>
    <w:rsid w:val="627E1CDE"/>
    <w:rsid w:val="62A9CE46"/>
    <w:rsid w:val="62B69D7C"/>
    <w:rsid w:val="62C75484"/>
    <w:rsid w:val="62FFF99A"/>
    <w:rsid w:val="6313758A"/>
    <w:rsid w:val="631C5949"/>
    <w:rsid w:val="63223DB8"/>
    <w:rsid w:val="633F5879"/>
    <w:rsid w:val="636D55D4"/>
    <w:rsid w:val="6391CD36"/>
    <w:rsid w:val="63A2B68C"/>
    <w:rsid w:val="63C898D2"/>
    <w:rsid w:val="63C8EA57"/>
    <w:rsid w:val="64105E90"/>
    <w:rsid w:val="64139527"/>
    <w:rsid w:val="6414E77F"/>
    <w:rsid w:val="6416DFBD"/>
    <w:rsid w:val="641CB162"/>
    <w:rsid w:val="642DE128"/>
    <w:rsid w:val="64683C05"/>
    <w:rsid w:val="6489A4BE"/>
    <w:rsid w:val="6494A192"/>
    <w:rsid w:val="64AF7D24"/>
    <w:rsid w:val="64EFFC4F"/>
    <w:rsid w:val="64FEF77F"/>
    <w:rsid w:val="6519B2F3"/>
    <w:rsid w:val="651B9DD5"/>
    <w:rsid w:val="651F6DE4"/>
    <w:rsid w:val="652C82D5"/>
    <w:rsid w:val="653F5883"/>
    <w:rsid w:val="654ACC01"/>
    <w:rsid w:val="654CA447"/>
    <w:rsid w:val="654F3283"/>
    <w:rsid w:val="6552C9B8"/>
    <w:rsid w:val="655A5459"/>
    <w:rsid w:val="655B8E74"/>
    <w:rsid w:val="65643F9A"/>
    <w:rsid w:val="656A5F41"/>
    <w:rsid w:val="657ED4C3"/>
    <w:rsid w:val="6585BD34"/>
    <w:rsid w:val="659DBF11"/>
    <w:rsid w:val="65CEA6BC"/>
    <w:rsid w:val="65F5492D"/>
    <w:rsid w:val="65F77775"/>
    <w:rsid w:val="66172F73"/>
    <w:rsid w:val="663DBF81"/>
    <w:rsid w:val="663FB5E2"/>
    <w:rsid w:val="669BF0A1"/>
    <w:rsid w:val="66A800BA"/>
    <w:rsid w:val="66BC1936"/>
    <w:rsid w:val="670BEC9D"/>
    <w:rsid w:val="67134816"/>
    <w:rsid w:val="67217744"/>
    <w:rsid w:val="67267B2B"/>
    <w:rsid w:val="672AB45D"/>
    <w:rsid w:val="67719938"/>
    <w:rsid w:val="677C0CB1"/>
    <w:rsid w:val="677D0D06"/>
    <w:rsid w:val="6794077A"/>
    <w:rsid w:val="6794141A"/>
    <w:rsid w:val="679784DA"/>
    <w:rsid w:val="6797A08F"/>
    <w:rsid w:val="67B7F0ED"/>
    <w:rsid w:val="67C46685"/>
    <w:rsid w:val="682122D8"/>
    <w:rsid w:val="6884ECA3"/>
    <w:rsid w:val="68852C20"/>
    <w:rsid w:val="68873085"/>
    <w:rsid w:val="68B157CD"/>
    <w:rsid w:val="690A13DE"/>
    <w:rsid w:val="6926A317"/>
    <w:rsid w:val="692EE613"/>
    <w:rsid w:val="692EEAD4"/>
    <w:rsid w:val="69431A31"/>
    <w:rsid w:val="695221D8"/>
    <w:rsid w:val="697B5B83"/>
    <w:rsid w:val="69ABE9CD"/>
    <w:rsid w:val="69BD3DE5"/>
    <w:rsid w:val="69C5E078"/>
    <w:rsid w:val="69E43AF1"/>
    <w:rsid w:val="69E82D94"/>
    <w:rsid w:val="69EDEDE4"/>
    <w:rsid w:val="69F86E6F"/>
    <w:rsid w:val="69FCB4B0"/>
    <w:rsid w:val="6A0148B4"/>
    <w:rsid w:val="6A065AC4"/>
    <w:rsid w:val="6A113873"/>
    <w:rsid w:val="6A1A85C4"/>
    <w:rsid w:val="6A5139C2"/>
    <w:rsid w:val="6A7E7384"/>
    <w:rsid w:val="6A969A1B"/>
    <w:rsid w:val="6A96C2F0"/>
    <w:rsid w:val="6AAB6C57"/>
    <w:rsid w:val="6AB964CE"/>
    <w:rsid w:val="6B06D0BC"/>
    <w:rsid w:val="6B0E3E6E"/>
    <w:rsid w:val="6B191565"/>
    <w:rsid w:val="6B199E0C"/>
    <w:rsid w:val="6B3B596E"/>
    <w:rsid w:val="6B44B24F"/>
    <w:rsid w:val="6B479475"/>
    <w:rsid w:val="6B57B3D0"/>
    <w:rsid w:val="6B5A974D"/>
    <w:rsid w:val="6B5C5902"/>
    <w:rsid w:val="6B5E91C9"/>
    <w:rsid w:val="6B66920A"/>
    <w:rsid w:val="6B6FAD05"/>
    <w:rsid w:val="6B78E68C"/>
    <w:rsid w:val="6B7AE053"/>
    <w:rsid w:val="6B7E7330"/>
    <w:rsid w:val="6B83991A"/>
    <w:rsid w:val="6B851E3B"/>
    <w:rsid w:val="6BBADF14"/>
    <w:rsid w:val="6BC49C9F"/>
    <w:rsid w:val="6BCD9F4D"/>
    <w:rsid w:val="6BCE76D5"/>
    <w:rsid w:val="6BD88CB6"/>
    <w:rsid w:val="6BDEC8E4"/>
    <w:rsid w:val="6BF7AA08"/>
    <w:rsid w:val="6C054575"/>
    <w:rsid w:val="6C06C66F"/>
    <w:rsid w:val="6C14856E"/>
    <w:rsid w:val="6C212A46"/>
    <w:rsid w:val="6C23C1DC"/>
    <w:rsid w:val="6C34328D"/>
    <w:rsid w:val="6C40816C"/>
    <w:rsid w:val="6C43497E"/>
    <w:rsid w:val="6C441EFF"/>
    <w:rsid w:val="6C56F3BD"/>
    <w:rsid w:val="6C7CBF22"/>
    <w:rsid w:val="6C87EF5E"/>
    <w:rsid w:val="6C941115"/>
    <w:rsid w:val="6C9C7F55"/>
    <w:rsid w:val="6CD1C45D"/>
    <w:rsid w:val="6CE0003F"/>
    <w:rsid w:val="6CE843B0"/>
    <w:rsid w:val="6D2C4DFE"/>
    <w:rsid w:val="6D3F632A"/>
    <w:rsid w:val="6D444EEE"/>
    <w:rsid w:val="6D4AA2E2"/>
    <w:rsid w:val="6D4C7E70"/>
    <w:rsid w:val="6D621589"/>
    <w:rsid w:val="6D649014"/>
    <w:rsid w:val="6D6E6689"/>
    <w:rsid w:val="6E06B501"/>
    <w:rsid w:val="6E1A5850"/>
    <w:rsid w:val="6E38B646"/>
    <w:rsid w:val="6E6B06FF"/>
    <w:rsid w:val="6E78A972"/>
    <w:rsid w:val="6E7FFE85"/>
    <w:rsid w:val="6EBF365F"/>
    <w:rsid w:val="6ED738E8"/>
    <w:rsid w:val="6EDD21B2"/>
    <w:rsid w:val="6EDF28CC"/>
    <w:rsid w:val="6EE35FC4"/>
    <w:rsid w:val="6F6E7321"/>
    <w:rsid w:val="6F76C0DB"/>
    <w:rsid w:val="6F8560F6"/>
    <w:rsid w:val="6F883729"/>
    <w:rsid w:val="6F929A55"/>
    <w:rsid w:val="6FA18943"/>
    <w:rsid w:val="6FE30A8D"/>
    <w:rsid w:val="6FE7E0F8"/>
    <w:rsid w:val="70272103"/>
    <w:rsid w:val="705AB5F7"/>
    <w:rsid w:val="7065100E"/>
    <w:rsid w:val="709CFE29"/>
    <w:rsid w:val="70AC5810"/>
    <w:rsid w:val="70B896C5"/>
    <w:rsid w:val="70C92EC8"/>
    <w:rsid w:val="71250A8D"/>
    <w:rsid w:val="712F30AB"/>
    <w:rsid w:val="71313FE3"/>
    <w:rsid w:val="713FC451"/>
    <w:rsid w:val="714EE7D2"/>
    <w:rsid w:val="71763945"/>
    <w:rsid w:val="717C7F0F"/>
    <w:rsid w:val="717E5F1C"/>
    <w:rsid w:val="71971AEE"/>
    <w:rsid w:val="71BD2EED"/>
    <w:rsid w:val="71DFEC81"/>
    <w:rsid w:val="71E2D75C"/>
    <w:rsid w:val="71F7E1C4"/>
    <w:rsid w:val="723453B5"/>
    <w:rsid w:val="72BAF0ED"/>
    <w:rsid w:val="72CE0643"/>
    <w:rsid w:val="72CE1551"/>
    <w:rsid w:val="72D04A59"/>
    <w:rsid w:val="72EBF1A5"/>
    <w:rsid w:val="72FA1C98"/>
    <w:rsid w:val="730B0469"/>
    <w:rsid w:val="7320E280"/>
    <w:rsid w:val="73987A50"/>
    <w:rsid w:val="73A4AACA"/>
    <w:rsid w:val="73B04ABA"/>
    <w:rsid w:val="73D2C864"/>
    <w:rsid w:val="73E9ABC2"/>
    <w:rsid w:val="73F54FE6"/>
    <w:rsid w:val="742D115C"/>
    <w:rsid w:val="7455F4C6"/>
    <w:rsid w:val="747C5EE4"/>
    <w:rsid w:val="74826969"/>
    <w:rsid w:val="74ADACF9"/>
    <w:rsid w:val="74BC3239"/>
    <w:rsid w:val="74E9E096"/>
    <w:rsid w:val="752EE4BB"/>
    <w:rsid w:val="754475B0"/>
    <w:rsid w:val="7555DCDD"/>
    <w:rsid w:val="75B47BBD"/>
    <w:rsid w:val="75B5A27F"/>
    <w:rsid w:val="75D22CCC"/>
    <w:rsid w:val="75D57B1A"/>
    <w:rsid w:val="762BFBFA"/>
    <w:rsid w:val="765178E0"/>
    <w:rsid w:val="767EF323"/>
    <w:rsid w:val="768F52EB"/>
    <w:rsid w:val="76DB5AA9"/>
    <w:rsid w:val="76FB64F0"/>
    <w:rsid w:val="77017A3A"/>
    <w:rsid w:val="770EAFEC"/>
    <w:rsid w:val="772C4954"/>
    <w:rsid w:val="772C930E"/>
    <w:rsid w:val="773B8757"/>
    <w:rsid w:val="77458CB7"/>
    <w:rsid w:val="7747021C"/>
    <w:rsid w:val="775822B6"/>
    <w:rsid w:val="775A5DFB"/>
    <w:rsid w:val="77712E7D"/>
    <w:rsid w:val="778611F8"/>
    <w:rsid w:val="7792D82F"/>
    <w:rsid w:val="77BFCE3D"/>
    <w:rsid w:val="77C3DE8E"/>
    <w:rsid w:val="77CF3236"/>
    <w:rsid w:val="77D3BC18"/>
    <w:rsid w:val="77F49635"/>
    <w:rsid w:val="77F4ED4D"/>
    <w:rsid w:val="781BD1CD"/>
    <w:rsid w:val="782FE95B"/>
    <w:rsid w:val="7878DBAF"/>
    <w:rsid w:val="78A38FE1"/>
    <w:rsid w:val="78F068C3"/>
    <w:rsid w:val="78F4FB4F"/>
    <w:rsid w:val="791617C7"/>
    <w:rsid w:val="791BD9D8"/>
    <w:rsid w:val="791ED916"/>
    <w:rsid w:val="79222BD9"/>
    <w:rsid w:val="7959AA7A"/>
    <w:rsid w:val="79FA5581"/>
    <w:rsid w:val="7A11E29F"/>
    <w:rsid w:val="7A1A1C7A"/>
    <w:rsid w:val="7A4574AE"/>
    <w:rsid w:val="7A5A5441"/>
    <w:rsid w:val="7A63F987"/>
    <w:rsid w:val="7A906310"/>
    <w:rsid w:val="7B0678CA"/>
    <w:rsid w:val="7B3A0193"/>
    <w:rsid w:val="7B4431F4"/>
    <w:rsid w:val="7B4B0BDC"/>
    <w:rsid w:val="7B4B3DA2"/>
    <w:rsid w:val="7B4F0D1E"/>
    <w:rsid w:val="7B84840B"/>
    <w:rsid w:val="7BAE7EC8"/>
    <w:rsid w:val="7BCBA2AE"/>
    <w:rsid w:val="7C05F87E"/>
    <w:rsid w:val="7C67D90D"/>
    <w:rsid w:val="7CA7B2B4"/>
    <w:rsid w:val="7CB96D35"/>
    <w:rsid w:val="7CCA4A44"/>
    <w:rsid w:val="7CD9BBEF"/>
    <w:rsid w:val="7CF5B313"/>
    <w:rsid w:val="7CFA70E5"/>
    <w:rsid w:val="7D035200"/>
    <w:rsid w:val="7D0AA861"/>
    <w:rsid w:val="7D2A8231"/>
    <w:rsid w:val="7D42C350"/>
    <w:rsid w:val="7D4FFD6F"/>
    <w:rsid w:val="7D605D6A"/>
    <w:rsid w:val="7D85FB17"/>
    <w:rsid w:val="7D95D2EE"/>
    <w:rsid w:val="7DBD8042"/>
    <w:rsid w:val="7DC0E48E"/>
    <w:rsid w:val="7DCB2E6B"/>
    <w:rsid w:val="7DEB6983"/>
    <w:rsid w:val="7DEEADA8"/>
    <w:rsid w:val="7DF04A88"/>
    <w:rsid w:val="7E1421F7"/>
    <w:rsid w:val="7E1C2A0D"/>
    <w:rsid w:val="7E25F246"/>
    <w:rsid w:val="7E447522"/>
    <w:rsid w:val="7E4614AF"/>
    <w:rsid w:val="7E501C72"/>
    <w:rsid w:val="7E54C2C8"/>
    <w:rsid w:val="7E97DBD2"/>
    <w:rsid w:val="7EC1F595"/>
    <w:rsid w:val="7EEBB8FC"/>
    <w:rsid w:val="7EF6A61C"/>
    <w:rsid w:val="7F158859"/>
    <w:rsid w:val="7F1EFA05"/>
    <w:rsid w:val="7F229463"/>
    <w:rsid w:val="7F44415A"/>
    <w:rsid w:val="7F4D5E89"/>
    <w:rsid w:val="7F544420"/>
    <w:rsid w:val="7F582CFB"/>
    <w:rsid w:val="7F6E5B12"/>
    <w:rsid w:val="7F90E6B3"/>
    <w:rsid w:val="7FDD24B9"/>
    <w:rsid w:val="7FF71EEE"/>
  </w:rsids>
  <m:mathPr>
    <m:mathFont m:val="Cambria Math"/>
    <m:brkBin m:val="before"/>
    <m:brkBinSub m:val="--"/>
    <m:smallFrac m:val="0"/>
    <m:dispDef/>
    <m:lMargin m:val="0"/>
    <m:rMargin m:val="0"/>
    <m:defJc m:val="centerGroup"/>
    <m:wrapIndent m:val="1440"/>
    <m:intLim m:val="subSup"/>
    <m:naryLim m:val="undOvr"/>
  </m:mathPr>
  <w:themeFontLang w:val="en-US" w:bidi="si-L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677A75A"/>
  <w15:chartTrackingRefBased/>
  <w15:docId w15:val="{CF077A0F-32A6-452C-9D55-B37BFD677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iPriority="35"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center"/>
    </w:pPr>
  </w:style>
  <w:style w:type="paragraph" w:styleId="Heading1">
    <w:name w:val="heading 1"/>
    <w:basedOn w:val="Normal"/>
    <w:next w:val="Normal"/>
    <w:qFormat/>
    <w:rsid w:val="006B6B66"/>
    <w:pPr>
      <w:keepNext/>
      <w:keepLines/>
      <w:numPr>
        <w:numId w:val="4"/>
      </w:numPr>
      <w:tabs>
        <w:tab w:val="left" w:pos="216"/>
      </w:tabs>
      <w:spacing w:before="160" w:after="80"/>
      <w:outlineLvl w:val="0"/>
    </w:pPr>
    <w:rPr>
      <w:smallCaps/>
      <w:noProof/>
    </w:rPr>
  </w:style>
  <w:style w:type="paragraph" w:styleId="Heading2">
    <w:name w:val="heading 2"/>
    <w:basedOn w:val="Normal"/>
    <w:next w:val="Normal"/>
    <w:qFormat/>
    <w:rsid w:val="00ED0149"/>
    <w:pPr>
      <w:keepNext/>
      <w:keepLines/>
      <w:numPr>
        <w:ilvl w:val="1"/>
        <w:numId w:val="4"/>
      </w:numPr>
      <w:spacing w:before="120" w:after="60"/>
      <w:jc w:val="left"/>
      <w:outlineLvl w:val="1"/>
    </w:pPr>
    <w:rPr>
      <w:i/>
      <w:iCs/>
      <w:noProof/>
    </w:rPr>
  </w:style>
  <w:style w:type="paragraph" w:styleId="Heading3">
    <w:name w:val="heading 3"/>
    <w:basedOn w:val="Normal"/>
    <w:next w:val="Normal"/>
    <w:qFormat/>
    <w:rsid w:val="00794804"/>
    <w:pPr>
      <w:numPr>
        <w:ilvl w:val="2"/>
        <w:numId w:val="4"/>
      </w:numPr>
      <w:spacing w:line="240" w:lineRule="exact"/>
      <w:jc w:val="both"/>
      <w:outlineLvl w:val="2"/>
    </w:pPr>
    <w:rPr>
      <w:i/>
      <w:iCs/>
      <w:noProof/>
    </w:rPr>
  </w:style>
  <w:style w:type="paragraph" w:styleId="Heading4">
    <w:name w:val="heading 4"/>
    <w:basedOn w:val="Normal"/>
    <w:next w:val="Normal"/>
    <w:qFormat/>
    <w:rsid w:val="00794804"/>
    <w:pPr>
      <w:numPr>
        <w:ilvl w:val="3"/>
        <w:numId w:val="4"/>
      </w:numPr>
      <w:tabs>
        <w:tab w:val="left" w:pos="720"/>
      </w:tabs>
      <w:spacing w:before="40" w:after="40"/>
      <w:jc w:val="both"/>
      <w:outlineLvl w:val="3"/>
    </w:pPr>
    <w:rPr>
      <w:i/>
      <w:iCs/>
      <w:noProof/>
    </w:rPr>
  </w:style>
  <w:style w:type="paragraph" w:styleId="Heading5">
    <w:name w:val="heading 5"/>
    <w:basedOn w:val="Normal"/>
    <w:next w:val="Normal"/>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rsid w:val="00972203"/>
    <w:pPr>
      <w:spacing w:after="200"/>
      <w:ind w:firstLine="272"/>
      <w:jc w:val="both"/>
    </w:pPr>
    <w:rPr>
      <w:b/>
      <w:bCs/>
      <w:sz w:val="18"/>
      <w:szCs w:val="18"/>
    </w:rPr>
  </w:style>
  <w:style w:type="paragraph" w:customStyle="1" w:styleId="Affiliation">
    <w:name w:val="Affiliation"/>
    <w:pPr>
      <w:jc w:val="center"/>
    </w:pPr>
  </w:style>
  <w:style w:type="paragraph" w:customStyle="1" w:styleId="Author">
    <w:name w:val="Author"/>
    <w:pPr>
      <w:spacing w:before="360" w:after="40"/>
      <w:jc w:val="center"/>
    </w:pPr>
    <w:rPr>
      <w:noProof/>
      <w:sz w:val="22"/>
      <w:szCs w:val="22"/>
    </w:rPr>
  </w:style>
  <w:style w:type="paragraph" w:styleId="BodyText">
    <w:name w:val="Body Text"/>
    <w:basedOn w:val="Normal"/>
    <w:link w:val="BodyTextChar"/>
    <w:rsid w:val="00E7596C"/>
    <w:pPr>
      <w:tabs>
        <w:tab w:val="left" w:pos="288"/>
      </w:tabs>
      <w:spacing w:after="120" w:line="228" w:lineRule="auto"/>
      <w:ind w:firstLine="288"/>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tabs>
        <w:tab w:val="clear" w:pos="648"/>
      </w:tabs>
      <w:ind w:left="576" w:hanging="288"/>
    </w:pPr>
  </w:style>
  <w:style w:type="paragraph" w:customStyle="1" w:styleId="equation">
    <w:name w:val="equation"/>
    <w:basedOn w:val="Normal"/>
    <w:rsid w:val="008A2C7D"/>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5B0344"/>
    <w:pPr>
      <w:numPr>
        <w:numId w:val="2"/>
      </w:numPr>
      <w:tabs>
        <w:tab w:val="left" w:pos="533"/>
      </w:tabs>
      <w:spacing w:before="80" w:after="200"/>
      <w:ind w:left="0" w:firstLine="0"/>
      <w:jc w:val="both"/>
    </w:pPr>
    <w:rPr>
      <w:noProof/>
      <w:sz w:val="16"/>
      <w:szCs w:val="16"/>
    </w:rPr>
  </w:style>
  <w:style w:type="paragraph" w:customStyle="1" w:styleId="footnote">
    <w:name w:val="footnote"/>
    <w:pPr>
      <w:framePr w:hSpace="187" w:vSpace="187" w:wrap="notBeside" w:vAnchor="text" w:hAnchor="page" w:x="6121" w:y="577"/>
      <w:numPr>
        <w:numId w:val="3"/>
      </w:numPr>
      <w:spacing w:after="40"/>
    </w:pPr>
    <w:rPr>
      <w:sz w:val="16"/>
      <w:szCs w:val="16"/>
    </w:rPr>
  </w:style>
  <w:style w:type="paragraph" w:customStyle="1" w:styleId="papersubtitle">
    <w:name w:val="paper subtitle"/>
    <w:pPr>
      <w:spacing w:after="120"/>
      <w:jc w:val="center"/>
    </w:pPr>
    <w:rPr>
      <w:rFonts w:eastAsia="MS Mincho"/>
      <w:noProof/>
      <w:sz w:val="28"/>
      <w:szCs w:val="28"/>
    </w:rPr>
  </w:style>
  <w:style w:type="paragraph" w:customStyle="1" w:styleId="papertitle">
    <w:name w:val="paper title"/>
    <w:pPr>
      <w:spacing w:after="120"/>
      <w:jc w:val="center"/>
    </w:pPr>
    <w:rPr>
      <w:rFonts w:eastAsia="MS Mincho"/>
      <w:noProof/>
      <w:sz w:val="48"/>
      <w:szCs w:val="48"/>
    </w:rPr>
  </w:style>
  <w:style w:type="paragraph" w:customStyle="1" w:styleId="references">
    <w:name w:val="references"/>
    <w:pPr>
      <w:numPr>
        <w:numId w:val="8"/>
      </w:numPr>
      <w:spacing w:after="50" w:line="180" w:lineRule="exact"/>
      <w:jc w:val="both"/>
    </w:pPr>
    <w:rPr>
      <w:rFonts w:eastAsia="MS Mincho"/>
      <w:noProof/>
      <w:sz w:val="16"/>
      <w:szCs w:val="16"/>
    </w:rPr>
  </w:style>
  <w:style w:type="paragraph" w:customStyle="1" w:styleId="sponsors">
    <w:name w:val="sponsors"/>
    <w:pPr>
      <w:framePr w:wrap="auto" w:hAnchor="text" w:x="615" w:y="2239"/>
      <w:pBdr>
        <w:top w:val="single" w:sz="4" w:space="2" w:color="auto"/>
      </w:pBdr>
      <w:ind w:firstLine="288"/>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numPr>
        <w:numId w:val="24"/>
      </w:numPr>
      <w:spacing w:before="60" w:after="30"/>
      <w:ind w:left="58" w:hanging="29"/>
      <w:jc w:val="right"/>
    </w:pPr>
    <w:rPr>
      <w:sz w:val="12"/>
      <w:szCs w:val="12"/>
    </w:rPr>
  </w:style>
  <w:style w:type="paragraph" w:customStyle="1" w:styleId="tablehead">
    <w:name w:val="table head"/>
    <w:pPr>
      <w:numPr>
        <w:numId w:val="9"/>
      </w:numPr>
      <w:spacing w:before="240" w:after="120" w:line="216" w:lineRule="auto"/>
      <w:jc w:val="center"/>
    </w:pPr>
    <w:rPr>
      <w:smallCaps/>
      <w:noProof/>
      <w:sz w:val="16"/>
      <w:szCs w:val="16"/>
    </w:rPr>
  </w:style>
  <w:style w:type="paragraph" w:customStyle="1" w:styleId="Keywords">
    <w:name w:val="Keywords"/>
    <w:basedOn w:val="Abstract"/>
    <w:qFormat/>
    <w:rsid w:val="00F9441B"/>
    <w:pPr>
      <w:spacing w:after="120"/>
      <w:ind w:firstLine="274"/>
    </w:pPr>
    <w:rPr>
      <w:i/>
    </w:rPr>
  </w:style>
  <w:style w:type="paragraph" w:styleId="Header">
    <w:name w:val="header"/>
    <w:basedOn w:val="Normal"/>
    <w:link w:val="HeaderChar"/>
    <w:rsid w:val="001A3B3D"/>
    <w:pPr>
      <w:tabs>
        <w:tab w:val="center" w:pos="4680"/>
        <w:tab w:val="right" w:pos="9360"/>
      </w:tabs>
    </w:pPr>
  </w:style>
  <w:style w:type="character" w:customStyle="1" w:styleId="HeaderChar">
    <w:name w:val="Header Char"/>
    <w:basedOn w:val="DefaultParagraphFont"/>
    <w:link w:val="Header"/>
    <w:rsid w:val="001A3B3D"/>
  </w:style>
  <w:style w:type="paragraph" w:styleId="Footer">
    <w:name w:val="footer"/>
    <w:basedOn w:val="Normal"/>
    <w:link w:val="FooterChar"/>
    <w:rsid w:val="001A3B3D"/>
    <w:pPr>
      <w:tabs>
        <w:tab w:val="center" w:pos="4680"/>
        <w:tab w:val="right" w:pos="9360"/>
      </w:tabs>
    </w:pPr>
  </w:style>
  <w:style w:type="character" w:customStyle="1" w:styleId="FooterChar">
    <w:name w:val="Footer Char"/>
    <w:basedOn w:val="DefaultParagraphFont"/>
    <w:link w:val="Footer"/>
    <w:rsid w:val="001A3B3D"/>
  </w:style>
  <w:style w:type="character" w:customStyle="1" w:styleId="eop">
    <w:name w:val="eop"/>
    <w:basedOn w:val="DefaultParagraphFont"/>
    <w:rsid w:val="00C800E3"/>
  </w:style>
  <w:style w:type="character" w:styleId="Hyperlink">
    <w:name w:val="Hyperlink"/>
    <w:basedOn w:val="DefaultParagraphFont"/>
    <w:uiPriority w:val="99"/>
    <w:unhideWhenUsed/>
    <w:rsid w:val="00441F5C"/>
    <w:rPr>
      <w:color w:val="0000FF"/>
      <w:u w:val="single"/>
    </w:rPr>
  </w:style>
  <w:style w:type="paragraph" w:styleId="CommentText">
    <w:name w:val="annotation text"/>
    <w:basedOn w:val="Normal"/>
    <w:link w:val="CommentTextChar"/>
    <w:rsid w:val="00811272"/>
  </w:style>
  <w:style w:type="character" w:customStyle="1" w:styleId="CommentTextChar">
    <w:name w:val="Comment Text Char"/>
    <w:basedOn w:val="DefaultParagraphFont"/>
    <w:link w:val="CommentText"/>
    <w:rsid w:val="00811272"/>
  </w:style>
  <w:style w:type="character" w:styleId="CommentReference">
    <w:name w:val="annotation reference"/>
    <w:basedOn w:val="DefaultParagraphFont"/>
    <w:rsid w:val="00811272"/>
    <w:rPr>
      <w:sz w:val="16"/>
      <w:szCs w:val="16"/>
    </w:rPr>
  </w:style>
  <w:style w:type="paragraph" w:styleId="NormalWeb">
    <w:name w:val="Normal (Web)"/>
    <w:basedOn w:val="Normal"/>
    <w:uiPriority w:val="99"/>
    <w:unhideWhenUsed/>
    <w:rsid w:val="00D6663A"/>
    <w:pPr>
      <w:spacing w:before="100" w:beforeAutospacing="1" w:after="100" w:afterAutospacing="1"/>
      <w:jc w:val="left"/>
    </w:pPr>
    <w:rPr>
      <w:rFonts w:eastAsia="Times New Roman"/>
      <w:sz w:val="24"/>
      <w:szCs w:val="24"/>
    </w:rPr>
  </w:style>
  <w:style w:type="paragraph" w:styleId="Caption">
    <w:name w:val="caption"/>
    <w:basedOn w:val="Normal"/>
    <w:next w:val="Normal"/>
    <w:uiPriority w:val="35"/>
    <w:unhideWhenUsed/>
    <w:qFormat/>
    <w:rsid w:val="00013E3B"/>
    <w:pPr>
      <w:spacing w:after="200"/>
    </w:pPr>
    <w:rPr>
      <w:i/>
      <w:iCs/>
      <w:color w:val="44546A" w:themeColor="text2"/>
      <w:sz w:val="18"/>
      <w:szCs w:val="18"/>
    </w:rPr>
  </w:style>
  <w:style w:type="paragraph" w:styleId="ListParagraph">
    <w:name w:val="List Paragraph"/>
    <w:basedOn w:val="Normal"/>
    <w:uiPriority w:val="34"/>
    <w:qFormat/>
    <w:rsid w:val="00BB51BD"/>
    <w:pPr>
      <w:ind w:left="720"/>
      <w:contextualSpacing/>
    </w:pPr>
  </w:style>
  <w:style w:type="table" w:styleId="TableGrid">
    <w:name w:val="Table Grid"/>
    <w:basedOn w:val="TableNormal"/>
    <w:rsid w:val="00B264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5108ED"/>
    <w:rPr>
      <w:color w:val="605E5C"/>
      <w:shd w:val="clear" w:color="auto" w:fill="E1DFDD"/>
    </w:rPr>
  </w:style>
  <w:style w:type="paragraph" w:styleId="CommentSubject">
    <w:name w:val="annotation subject"/>
    <w:basedOn w:val="CommentText"/>
    <w:next w:val="CommentText"/>
    <w:link w:val="CommentSubjectChar"/>
    <w:semiHidden/>
    <w:unhideWhenUsed/>
    <w:rsid w:val="005C3ACB"/>
    <w:rPr>
      <w:b/>
      <w:bCs/>
    </w:rPr>
  </w:style>
  <w:style w:type="character" w:customStyle="1" w:styleId="CommentSubjectChar">
    <w:name w:val="Comment Subject Char"/>
    <w:basedOn w:val="CommentTextChar"/>
    <w:link w:val="CommentSubject"/>
    <w:semiHidden/>
    <w:rsid w:val="005C3ACB"/>
    <w:rPr>
      <w:b/>
      <w:bCs/>
    </w:rPr>
  </w:style>
  <w:style w:type="paragraph" w:styleId="BalloonText">
    <w:name w:val="Balloon Text"/>
    <w:basedOn w:val="Normal"/>
    <w:link w:val="BalloonTextChar"/>
    <w:semiHidden/>
    <w:unhideWhenUsed/>
    <w:rsid w:val="0010741C"/>
    <w:rPr>
      <w:rFonts w:ascii="Segoe UI" w:hAnsi="Segoe UI" w:cs="Segoe UI"/>
      <w:sz w:val="18"/>
      <w:szCs w:val="18"/>
    </w:rPr>
  </w:style>
  <w:style w:type="character" w:customStyle="1" w:styleId="BalloonTextChar">
    <w:name w:val="Balloon Text Char"/>
    <w:basedOn w:val="DefaultParagraphFont"/>
    <w:link w:val="BalloonText"/>
    <w:semiHidden/>
    <w:rsid w:val="0010741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174035">
      <w:bodyDiv w:val="1"/>
      <w:marLeft w:val="0"/>
      <w:marRight w:val="0"/>
      <w:marTop w:val="0"/>
      <w:marBottom w:val="0"/>
      <w:divBdr>
        <w:top w:val="none" w:sz="0" w:space="0" w:color="auto"/>
        <w:left w:val="none" w:sz="0" w:space="0" w:color="auto"/>
        <w:bottom w:val="none" w:sz="0" w:space="0" w:color="auto"/>
        <w:right w:val="none" w:sz="0" w:space="0" w:color="auto"/>
      </w:divBdr>
    </w:div>
    <w:div w:id="310450257">
      <w:bodyDiv w:val="1"/>
      <w:marLeft w:val="0"/>
      <w:marRight w:val="0"/>
      <w:marTop w:val="0"/>
      <w:marBottom w:val="0"/>
      <w:divBdr>
        <w:top w:val="none" w:sz="0" w:space="0" w:color="auto"/>
        <w:left w:val="none" w:sz="0" w:space="0" w:color="auto"/>
        <w:bottom w:val="none" w:sz="0" w:space="0" w:color="auto"/>
        <w:right w:val="none" w:sz="0" w:space="0" w:color="auto"/>
      </w:divBdr>
    </w:div>
    <w:div w:id="511841956">
      <w:bodyDiv w:val="1"/>
      <w:marLeft w:val="0"/>
      <w:marRight w:val="0"/>
      <w:marTop w:val="0"/>
      <w:marBottom w:val="0"/>
      <w:divBdr>
        <w:top w:val="none" w:sz="0" w:space="0" w:color="auto"/>
        <w:left w:val="none" w:sz="0" w:space="0" w:color="auto"/>
        <w:bottom w:val="none" w:sz="0" w:space="0" w:color="auto"/>
        <w:right w:val="none" w:sz="0" w:space="0" w:color="auto"/>
      </w:divBdr>
    </w:div>
    <w:div w:id="716052225">
      <w:bodyDiv w:val="1"/>
      <w:marLeft w:val="0"/>
      <w:marRight w:val="0"/>
      <w:marTop w:val="0"/>
      <w:marBottom w:val="0"/>
      <w:divBdr>
        <w:top w:val="none" w:sz="0" w:space="0" w:color="auto"/>
        <w:left w:val="none" w:sz="0" w:space="0" w:color="auto"/>
        <w:bottom w:val="none" w:sz="0" w:space="0" w:color="auto"/>
        <w:right w:val="none" w:sz="0" w:space="0" w:color="auto"/>
      </w:divBdr>
    </w:div>
    <w:div w:id="798376897">
      <w:bodyDiv w:val="1"/>
      <w:marLeft w:val="0"/>
      <w:marRight w:val="0"/>
      <w:marTop w:val="0"/>
      <w:marBottom w:val="0"/>
      <w:divBdr>
        <w:top w:val="none" w:sz="0" w:space="0" w:color="auto"/>
        <w:left w:val="none" w:sz="0" w:space="0" w:color="auto"/>
        <w:bottom w:val="none" w:sz="0" w:space="0" w:color="auto"/>
        <w:right w:val="none" w:sz="0" w:space="0" w:color="auto"/>
      </w:divBdr>
    </w:div>
    <w:div w:id="905838842">
      <w:bodyDiv w:val="1"/>
      <w:marLeft w:val="0"/>
      <w:marRight w:val="0"/>
      <w:marTop w:val="0"/>
      <w:marBottom w:val="0"/>
      <w:divBdr>
        <w:top w:val="none" w:sz="0" w:space="0" w:color="auto"/>
        <w:left w:val="none" w:sz="0" w:space="0" w:color="auto"/>
        <w:bottom w:val="none" w:sz="0" w:space="0" w:color="auto"/>
        <w:right w:val="none" w:sz="0" w:space="0" w:color="auto"/>
      </w:divBdr>
    </w:div>
    <w:div w:id="924724872">
      <w:bodyDiv w:val="1"/>
      <w:marLeft w:val="0"/>
      <w:marRight w:val="0"/>
      <w:marTop w:val="0"/>
      <w:marBottom w:val="0"/>
      <w:divBdr>
        <w:top w:val="none" w:sz="0" w:space="0" w:color="auto"/>
        <w:left w:val="none" w:sz="0" w:space="0" w:color="auto"/>
        <w:bottom w:val="none" w:sz="0" w:space="0" w:color="auto"/>
        <w:right w:val="none" w:sz="0" w:space="0" w:color="auto"/>
      </w:divBdr>
    </w:div>
    <w:div w:id="1025520210">
      <w:bodyDiv w:val="1"/>
      <w:marLeft w:val="0"/>
      <w:marRight w:val="0"/>
      <w:marTop w:val="0"/>
      <w:marBottom w:val="0"/>
      <w:divBdr>
        <w:top w:val="none" w:sz="0" w:space="0" w:color="auto"/>
        <w:left w:val="none" w:sz="0" w:space="0" w:color="auto"/>
        <w:bottom w:val="none" w:sz="0" w:space="0" w:color="auto"/>
        <w:right w:val="none" w:sz="0" w:space="0" w:color="auto"/>
      </w:divBdr>
    </w:div>
    <w:div w:id="1054505011">
      <w:bodyDiv w:val="1"/>
      <w:marLeft w:val="0"/>
      <w:marRight w:val="0"/>
      <w:marTop w:val="0"/>
      <w:marBottom w:val="0"/>
      <w:divBdr>
        <w:top w:val="none" w:sz="0" w:space="0" w:color="auto"/>
        <w:left w:val="none" w:sz="0" w:space="0" w:color="auto"/>
        <w:bottom w:val="none" w:sz="0" w:space="0" w:color="auto"/>
        <w:right w:val="none" w:sz="0" w:space="0" w:color="auto"/>
      </w:divBdr>
    </w:div>
    <w:div w:id="1096906709">
      <w:bodyDiv w:val="1"/>
      <w:marLeft w:val="0"/>
      <w:marRight w:val="0"/>
      <w:marTop w:val="0"/>
      <w:marBottom w:val="0"/>
      <w:divBdr>
        <w:top w:val="none" w:sz="0" w:space="0" w:color="auto"/>
        <w:left w:val="none" w:sz="0" w:space="0" w:color="auto"/>
        <w:bottom w:val="none" w:sz="0" w:space="0" w:color="auto"/>
        <w:right w:val="none" w:sz="0" w:space="0" w:color="auto"/>
      </w:divBdr>
    </w:div>
    <w:div w:id="1155681657">
      <w:bodyDiv w:val="1"/>
      <w:marLeft w:val="0"/>
      <w:marRight w:val="0"/>
      <w:marTop w:val="0"/>
      <w:marBottom w:val="0"/>
      <w:divBdr>
        <w:top w:val="none" w:sz="0" w:space="0" w:color="auto"/>
        <w:left w:val="none" w:sz="0" w:space="0" w:color="auto"/>
        <w:bottom w:val="none" w:sz="0" w:space="0" w:color="auto"/>
        <w:right w:val="none" w:sz="0" w:space="0" w:color="auto"/>
      </w:divBdr>
    </w:div>
    <w:div w:id="1294099339">
      <w:bodyDiv w:val="1"/>
      <w:marLeft w:val="0"/>
      <w:marRight w:val="0"/>
      <w:marTop w:val="0"/>
      <w:marBottom w:val="0"/>
      <w:divBdr>
        <w:top w:val="none" w:sz="0" w:space="0" w:color="auto"/>
        <w:left w:val="none" w:sz="0" w:space="0" w:color="auto"/>
        <w:bottom w:val="none" w:sz="0" w:space="0" w:color="auto"/>
        <w:right w:val="none" w:sz="0" w:space="0" w:color="auto"/>
      </w:divBdr>
    </w:div>
    <w:div w:id="1470441909">
      <w:bodyDiv w:val="1"/>
      <w:marLeft w:val="0"/>
      <w:marRight w:val="0"/>
      <w:marTop w:val="0"/>
      <w:marBottom w:val="0"/>
      <w:divBdr>
        <w:top w:val="none" w:sz="0" w:space="0" w:color="auto"/>
        <w:left w:val="none" w:sz="0" w:space="0" w:color="auto"/>
        <w:bottom w:val="none" w:sz="0" w:space="0" w:color="auto"/>
        <w:right w:val="none" w:sz="0" w:space="0" w:color="auto"/>
      </w:divBdr>
    </w:div>
    <w:div w:id="1529105458">
      <w:bodyDiv w:val="1"/>
      <w:marLeft w:val="0"/>
      <w:marRight w:val="0"/>
      <w:marTop w:val="0"/>
      <w:marBottom w:val="0"/>
      <w:divBdr>
        <w:top w:val="none" w:sz="0" w:space="0" w:color="auto"/>
        <w:left w:val="none" w:sz="0" w:space="0" w:color="auto"/>
        <w:bottom w:val="none" w:sz="0" w:space="0" w:color="auto"/>
        <w:right w:val="none" w:sz="0" w:space="0" w:color="auto"/>
      </w:divBdr>
    </w:div>
    <w:div w:id="1615555294">
      <w:bodyDiv w:val="1"/>
      <w:marLeft w:val="0"/>
      <w:marRight w:val="0"/>
      <w:marTop w:val="0"/>
      <w:marBottom w:val="0"/>
      <w:divBdr>
        <w:top w:val="none" w:sz="0" w:space="0" w:color="auto"/>
        <w:left w:val="none" w:sz="0" w:space="0" w:color="auto"/>
        <w:bottom w:val="none" w:sz="0" w:space="0" w:color="auto"/>
        <w:right w:val="none" w:sz="0" w:space="0" w:color="auto"/>
      </w:divBdr>
    </w:div>
    <w:div w:id="1619331698">
      <w:bodyDiv w:val="1"/>
      <w:marLeft w:val="0"/>
      <w:marRight w:val="0"/>
      <w:marTop w:val="0"/>
      <w:marBottom w:val="0"/>
      <w:divBdr>
        <w:top w:val="none" w:sz="0" w:space="0" w:color="auto"/>
        <w:left w:val="none" w:sz="0" w:space="0" w:color="auto"/>
        <w:bottom w:val="none" w:sz="0" w:space="0" w:color="auto"/>
        <w:right w:val="none" w:sz="0" w:space="0" w:color="auto"/>
      </w:divBdr>
    </w:div>
    <w:div w:id="1699311258">
      <w:bodyDiv w:val="1"/>
      <w:marLeft w:val="0"/>
      <w:marRight w:val="0"/>
      <w:marTop w:val="0"/>
      <w:marBottom w:val="0"/>
      <w:divBdr>
        <w:top w:val="none" w:sz="0" w:space="0" w:color="auto"/>
        <w:left w:val="none" w:sz="0" w:space="0" w:color="auto"/>
        <w:bottom w:val="none" w:sz="0" w:space="0" w:color="auto"/>
        <w:right w:val="none" w:sz="0" w:space="0" w:color="auto"/>
      </w:divBdr>
    </w:div>
    <w:div w:id="1825319480">
      <w:bodyDiv w:val="1"/>
      <w:marLeft w:val="0"/>
      <w:marRight w:val="0"/>
      <w:marTop w:val="0"/>
      <w:marBottom w:val="0"/>
      <w:divBdr>
        <w:top w:val="none" w:sz="0" w:space="0" w:color="auto"/>
        <w:left w:val="none" w:sz="0" w:space="0" w:color="auto"/>
        <w:bottom w:val="none" w:sz="0" w:space="0" w:color="auto"/>
        <w:right w:val="none" w:sz="0" w:space="0" w:color="auto"/>
      </w:divBdr>
    </w:div>
    <w:div w:id="1848517476">
      <w:bodyDiv w:val="1"/>
      <w:marLeft w:val="0"/>
      <w:marRight w:val="0"/>
      <w:marTop w:val="0"/>
      <w:marBottom w:val="0"/>
      <w:divBdr>
        <w:top w:val="none" w:sz="0" w:space="0" w:color="auto"/>
        <w:left w:val="none" w:sz="0" w:space="0" w:color="auto"/>
        <w:bottom w:val="none" w:sz="0" w:space="0" w:color="auto"/>
        <w:right w:val="none" w:sz="0" w:space="0" w:color="auto"/>
      </w:divBdr>
    </w:div>
    <w:div w:id="1932809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esearchgate.net/profile/Xiaohua-Huang-12" TargetMode="External"/><Relationship Id="rId26" Type="http://schemas.openxmlformats.org/officeDocument/2006/relationships/image" Target="media/image5.png"/><Relationship Id="rId39" Type="http://schemas.openxmlformats.org/officeDocument/2006/relationships/image" Target="media/image110.png"/><Relationship Id="rId21" Type="http://schemas.openxmlformats.org/officeDocument/2006/relationships/image" Target="media/image20.jpeg"/><Relationship Id="rId34" Type="http://schemas.openxmlformats.org/officeDocument/2006/relationships/image" Target="media/image9.jpeg"/><Relationship Id="rId42" Type="http://schemas.openxmlformats.org/officeDocument/2006/relationships/image" Target="media/image13.png"/><Relationship Id="rId47" Type="http://schemas.openxmlformats.org/officeDocument/2006/relationships/image" Target="media/image16.png"/><Relationship Id="rId50" Type="http://schemas.openxmlformats.org/officeDocument/2006/relationships/hyperlink" Target="https://doi.org/10.1371/journal.pone.0228739" TargetMode="External"/><Relationship Id="rId7" Type="http://schemas.openxmlformats.org/officeDocument/2006/relationships/settings" Target="settings.xml"/><Relationship Id="rId2" Type="http://schemas.openxmlformats.org/officeDocument/2006/relationships/customXml" Target="../customXml/item2.xml"/><Relationship Id="rId29"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4.png"/><Relationship Id="rId32" Type="http://schemas.openxmlformats.org/officeDocument/2006/relationships/image" Target="media/image8.png"/><Relationship Id="rId37" Type="http://schemas.openxmlformats.org/officeDocument/2006/relationships/image" Target="media/image100.png"/><Relationship Id="rId40" Type="http://schemas.openxmlformats.org/officeDocument/2006/relationships/image" Target="media/image12.jpeg"/><Relationship Id="rId45" Type="http://schemas.openxmlformats.org/officeDocument/2006/relationships/image" Target="media/image15.jpeg"/><Relationship Id="rId5" Type="http://schemas.openxmlformats.org/officeDocument/2006/relationships/numbering" Target="numbering.xml"/><Relationship Id="rId23" Type="http://schemas.openxmlformats.org/officeDocument/2006/relationships/image" Target="media/image30.jpeg"/><Relationship Id="rId28" Type="http://schemas.openxmlformats.org/officeDocument/2006/relationships/image" Target="media/image6.png"/><Relationship Id="rId36" Type="http://schemas.openxmlformats.org/officeDocument/2006/relationships/image" Target="media/image10.png"/><Relationship Id="rId49" Type="http://schemas.openxmlformats.org/officeDocument/2006/relationships/hyperlink" Target="https://keras.io/guides/sequential_model/" TargetMode="External"/><Relationship Id="rId10" Type="http://schemas.openxmlformats.org/officeDocument/2006/relationships/endnotes" Target="endnotes.xml"/><Relationship Id="rId19" Type="http://schemas.openxmlformats.org/officeDocument/2006/relationships/image" Target="media/image12.png"/><Relationship Id="rId31" Type="http://schemas.openxmlformats.org/officeDocument/2006/relationships/image" Target="media/image60.png"/><Relationship Id="rId44" Type="http://schemas.openxmlformats.org/officeDocument/2006/relationships/image" Target="media/image14.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3.jpeg"/><Relationship Id="rId27" Type="http://schemas.openxmlformats.org/officeDocument/2006/relationships/image" Target="media/image50.png"/><Relationship Id="rId30" Type="http://schemas.openxmlformats.org/officeDocument/2006/relationships/image" Target="media/image7.png"/><Relationship Id="rId35" Type="http://schemas.openxmlformats.org/officeDocument/2006/relationships/image" Target="media/image90.jpeg"/><Relationship Id="rId43" Type="http://schemas.openxmlformats.org/officeDocument/2006/relationships/image" Target="media/image130.png"/><Relationship Id="rId48" Type="http://schemas.openxmlformats.org/officeDocument/2006/relationships/image" Target="media/image160.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mailto:supunharsha12r@gmail.com" TargetMode="External"/><Relationship Id="rId25" Type="http://schemas.openxmlformats.org/officeDocument/2006/relationships/image" Target="media/image40.png"/><Relationship Id="rId33" Type="http://schemas.openxmlformats.org/officeDocument/2006/relationships/image" Target="media/image70.png"/><Relationship Id="rId38" Type="http://schemas.openxmlformats.org/officeDocument/2006/relationships/image" Target="media/image11.png"/><Relationship Id="rId46" Type="http://schemas.openxmlformats.org/officeDocument/2006/relationships/image" Target="media/image150.jpeg"/><Relationship Id="rId20" Type="http://schemas.openxmlformats.org/officeDocument/2006/relationships/image" Target="media/image2.jpeg"/><Relationship Id="rId41" Type="http://schemas.openxmlformats.org/officeDocument/2006/relationships/image" Target="media/image1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FA97C606726EC479FC88EC913F2C582" ma:contentTypeVersion="12" ma:contentTypeDescription="Create a new document." ma:contentTypeScope="" ma:versionID="e14d4a099bca3832d7f4705fffc123f4">
  <xsd:schema xmlns:xsd="http://www.w3.org/2001/XMLSchema" xmlns:xs="http://www.w3.org/2001/XMLSchema" xmlns:p="http://schemas.microsoft.com/office/2006/metadata/properties" xmlns:ns2="ddae9ed0-935d-4509-b8b2-ac916c765c34" xmlns:ns3="db72c12f-87a4-44ab-bbc5-4cc8306b158a" targetNamespace="http://schemas.microsoft.com/office/2006/metadata/properties" ma:root="true" ma:fieldsID="87271c69c4ec105eaa8eb831bad07f96" ns2:_="" ns3:_="">
    <xsd:import namespace="ddae9ed0-935d-4509-b8b2-ac916c765c34"/>
    <xsd:import namespace="db72c12f-87a4-44ab-bbc5-4cc8306b158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e9ed0-935d-4509-b8b2-ac916c765c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b72c12f-87a4-44ab-bbc5-4cc8306b158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814A81E-365B-4323-A12B-B6338BB3D8FD}">
  <ds:schemaRefs>
    <ds:schemaRef ds:uri="http://schemas.openxmlformats.org/officeDocument/2006/bibliography"/>
  </ds:schemaRefs>
</ds:datastoreItem>
</file>

<file path=customXml/itemProps2.xml><?xml version="1.0" encoding="utf-8"?>
<ds:datastoreItem xmlns:ds="http://schemas.openxmlformats.org/officeDocument/2006/customXml" ds:itemID="{DA2858A2-7128-4A04-994F-1C2D6B1CBCA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0E67781-DF24-45F0-A047-0B7E7A7EC47E}"/>
</file>

<file path=customXml/itemProps4.xml><?xml version="1.0" encoding="utf-8"?>
<ds:datastoreItem xmlns:ds="http://schemas.openxmlformats.org/officeDocument/2006/customXml" ds:itemID="{0F74A810-0E7F-4563-B311-521D023875A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6</Pages>
  <Words>3058</Words>
  <Characters>17436</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20454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subject/>
  <dc:creator>IEEE</dc:creator>
  <cp:keywords/>
  <cp:lastModifiedBy>Kannangara K.K.A.L. it18507652</cp:lastModifiedBy>
  <cp:revision>2</cp:revision>
  <cp:lastPrinted>2021-08-17T16:01:00Z</cp:lastPrinted>
  <dcterms:created xsi:type="dcterms:W3CDTF">2021-09-01T12:40:00Z</dcterms:created>
  <dcterms:modified xsi:type="dcterms:W3CDTF">2021-09-01T12:40:00Z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0x0101009FA97C606726EC479FC88EC913F2C582</vt:lpwstr>
  </property>
</Properties>
</file>